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xmlns:wp14="http://schemas.microsoft.com/office/word/2010/wordml" w:rsidRPr="00C503F9" w:rsidR="00C85752" w:rsidRDefault="00C85752" w14:paraId="672A6659" wp14:textId="77777777">
      <w:pPr>
        <w:pStyle w:val="Tekstpodstawowy"/>
        <w:rPr>
          <w:rFonts w:ascii="Times New Roman" w:hAnsi="Times New Roman" w:cs="Times New Roman"/>
          <w:i w:val="0"/>
          <w:sz w:val="17"/>
          <w:szCs w:val="17"/>
        </w:rPr>
      </w:pPr>
    </w:p>
    <w:p xmlns:wp14="http://schemas.microsoft.com/office/word/2010/wordml" w:rsidRPr="00277F3B" w:rsidR="00C85752" w:rsidRDefault="00C85752" w14:paraId="0A37501D" wp14:textId="77777777">
      <w:pPr>
        <w:pStyle w:val="Tekstpodstawowy"/>
        <w:spacing w:before="6"/>
        <w:rPr>
          <w:rFonts w:ascii="Times New Roman" w:hAnsi="Times New Roman" w:cs="Times New Roman"/>
          <w:i w:val="0"/>
          <w:sz w:val="24"/>
          <w:szCs w:val="24"/>
        </w:rPr>
      </w:pPr>
    </w:p>
    <w:p xmlns:wp14="http://schemas.microsoft.com/office/word/2010/wordml" w:rsidRPr="00277F3B" w:rsidR="00C85752" w:rsidP="2CC633E5" w:rsidRDefault="00276B4C" w14:paraId="2011E60F" wp14:textId="3885E20E">
      <w:pPr>
        <w:pStyle w:val="Normalny"/>
        <w:ind w:left="851" w:right="119" w:hanging="28"/>
        <w:rPr>
          <w:rFonts w:ascii="Times New Roman" w:hAnsi="Times New Roman" w:cs="Times New Roman"/>
          <w:b w:val="1"/>
          <w:bCs w:val="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728" behindDoc="1" locked="0" layoutInCell="1" allowOverlap="1" wp14:anchorId="2F60C9AA" wp14:editId="7777777">
                <wp:simplePos x="0" y="0"/>
                <wp:positionH relativeFrom="page">
                  <wp:posOffset>0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" cy="252095"/>
                        </a:xfrm>
                        <a:prstGeom prst="rect">
                          <a:avLst/>
                        </a:prstGeom>
                        <a:solidFill>
                          <a:srgbClr val="00377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="00FA6E58" w:rsidRDefault="00FA6E58" w14:paraId="1D8EB8EE" wp14:textId="77777777">
                            <w:pPr>
                              <w:pStyle w:val="Tekstpodstawowy"/>
                              <w:spacing w:before="142"/>
                              <w:ind w:right="88"/>
                              <w:jc w:val="right"/>
                              <w:rPr>
                                <w:rFonts w:ascii="Swis721BlkEU-Italic"/>
                              </w:rPr>
                            </w:pPr>
                            <w:r>
                              <w:rPr>
                                <w:rFonts w:asci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637684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style="position:absolute;left:0;text-align:left;margin-left:0;margin-top:-49.05pt;width:48.2pt;height:19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00377b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q36wEAALkDAAAOAAAAZHJzL2Uyb0RvYy54bWysU9tu2zAMfR+wfxD0vtjJ1nYz4hRtig4D&#10;um5Atw+QZdkWJosapcTOvn6UbKe7vA17ESiRPOQ5pLbXY2/YUaHXYEu+XuWcKSuh1rYt+dcv96/e&#10;cuaDsLUwYFXJT8rz693LF9vBFWoDHZhaISMQ64vBlbwLwRVZ5mWneuFX4JQlZwPYi0BXbLMaxUDo&#10;vck2eX6ZDYC1Q5DKe3q9m5x8l/CbRsnwqWm8CsyUnHoL6cR0VvHMdltRtChcp+XchviHLnqhLRU9&#10;Q92JINgB9V9QvZYIHpqwktBn0DRaqsSB2KzzP9g8dcKpxIXE8e4sk/9/sPLx+OQ+IwvjLYw0wETC&#10;uweQ3zyzsO+EbdUNIgydEjUVXkfJssH5Yk6NUvvCR5Bq+Ag1DVkcAiSgscE+qkI8GaHTAE5n0dUY&#10;mKTHy/Vm/YY8klybi03+7iJVEMWS7NCH9wp6Fo2SI800gYvjgw+xGVEsIbGWB6Pre21MumBb7Q2y&#10;o4jzz19fXd3O6L+FGRuDLcS0CTG+JJaR2EQxjNVIzsi2gvpEfBGmfaL9J6MD/MHZQLtUcv/9IFBx&#10;Zj5Y0iwu3mLgYlSLIayk1JIHziZzH6YFPTjUbUfI01Qs3JCujU6cn7uY+6T9SFLMuxwX8Nd7inr+&#10;cbufAAAA//8DAFBLAwQUAAYACAAAACEADz7Dd9wAAAAHAQAADwAAAGRycy9kb3ducmV2LnhtbEyP&#10;wWrDMBBE74X+g9hCb4kckxrHtRxKoORcN4QcFWlrm0orYymJ8/fdntrjzgwzb+vt7J244hSHQApW&#10;ywwEkgl2oE7B4fN9UYKISZPVLhAquGOEbfP4UOvKhht94LVNneASipVW0Kc0VlJG06PXcRlGJPa+&#10;wuR14nPqpJ30jcu9k3mWFdLrgXih1yPuejTf7cUrKOf9/tCn01G3950xLs+Lkzsq9fw0v72CSDin&#10;vzD84jM6NMx0DheyUTgF/EhSsNiUKxBsb4o1iDMLL+UaZFPL//zNDwAAAP//AwBQSwECLQAUAAYA&#10;CAAAACEAtoM4kv4AAADhAQAAEwAAAAAAAAAAAAAAAAAAAAAAW0NvbnRlbnRfVHlwZXNdLnhtbFBL&#10;AQItABQABgAIAAAAIQA4/SH/1gAAAJQBAAALAAAAAAAAAAAAAAAAAC8BAABfcmVscy8ucmVsc1BL&#10;AQItABQABgAIAAAAIQDddOq36wEAALkDAAAOAAAAAAAAAAAAAAAAAC4CAABkcnMvZTJvRG9jLnht&#10;bFBLAQItABQABgAIAAAAIQAPPsN33AAAAAcBAAAPAAAAAAAAAAAAAAAAAEUEAABkcnMvZG93bnJl&#10;di54bWxQSwUGAAAAAAQABADzAAAATgUAAAAA&#10;">
                <v:textbox inset="0,0,0,0">
                  <w:txbxContent>
                    <w:p w:rsidR="00FA6E58" w:rsidRDefault="00FA6E58" w14:paraId="0AA4FC67" wp14:textId="77777777">
                      <w:pPr>
                        <w:pStyle w:val="Tekstpodstawowy"/>
                        <w:spacing w:before="142"/>
                        <w:ind w:right="88"/>
                        <w:jc w:val="right"/>
                        <w:rPr>
                          <w:rFonts w:ascii="Swis721BlkEU-Italic"/>
                        </w:rPr>
                      </w:pPr>
                      <w:r>
                        <w:rPr>
                          <w:rFonts w:asci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2CC633E5" w:rsidR="4451C51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Szczegółowe warunki i sposoby oceniania wewnątrzszkolnego z biologii dla klasy 8</w:t>
      </w:r>
      <w:r w:rsidRPr="2CC633E5" w:rsidR="00E52C26">
        <w:rPr>
          <w:rFonts w:ascii="Times New Roman" w:hAnsi="Times New Roman" w:cs="Times New Roman"/>
          <w:b w:val="1"/>
          <w:bCs w:val="1"/>
          <w:color w:val="231F20"/>
          <w:sz w:val="24"/>
          <w:szCs w:val="24"/>
        </w:rPr>
        <w:t xml:space="preserve"> oparte </w:t>
      </w:r>
      <w:r>
        <w:br/>
      </w:r>
      <w:r w:rsidRPr="2CC633E5" w:rsidR="00E52C26">
        <w:rPr>
          <w:rFonts w:ascii="Times New Roman" w:hAnsi="Times New Roman" w:cs="Times New Roman"/>
          <w:b w:val="1"/>
          <w:bCs w:val="1"/>
          <w:color w:val="231F20"/>
          <w:sz w:val="24"/>
          <w:szCs w:val="24"/>
        </w:rPr>
        <w:t xml:space="preserve">na </w:t>
      </w:r>
      <w:r w:rsidRPr="2CC633E5" w:rsidR="00E52C26">
        <w:rPr>
          <w:rFonts w:ascii="Times New Roman" w:hAnsi="Times New Roman" w:cs="Times New Roman"/>
          <w:b w:val="1"/>
          <w:bCs w:val="1"/>
          <w:i w:val="1"/>
          <w:iCs w:val="1"/>
          <w:color w:val="231F20"/>
          <w:sz w:val="24"/>
          <w:szCs w:val="24"/>
        </w:rPr>
        <w:t xml:space="preserve">Programie nauczania biologii Puls życia </w:t>
      </w:r>
      <w:r w:rsidRPr="2CC633E5" w:rsidR="00E52C26">
        <w:rPr>
          <w:rFonts w:ascii="Times New Roman" w:hAnsi="Times New Roman" w:cs="Times New Roman"/>
          <w:b w:val="1"/>
          <w:bCs w:val="1"/>
          <w:color w:val="231F20"/>
          <w:sz w:val="24"/>
          <w:szCs w:val="24"/>
        </w:rPr>
        <w:t xml:space="preserve">autorstwa Anny </w:t>
      </w:r>
      <w:r w:rsidRPr="2CC633E5" w:rsidR="00E52C26">
        <w:rPr>
          <w:rFonts w:ascii="Times New Roman" w:hAnsi="Times New Roman" w:cs="Times New Roman"/>
          <w:b w:val="1"/>
          <w:bCs w:val="1"/>
          <w:color w:val="231F20"/>
          <w:sz w:val="24"/>
          <w:szCs w:val="24"/>
        </w:rPr>
        <w:t>Zdziennickiej</w:t>
      </w:r>
    </w:p>
    <w:p xmlns:wp14="http://schemas.microsoft.com/office/word/2010/wordml" w:rsidRPr="00C503F9" w:rsidR="00C85752" w:rsidP="000F05C8" w:rsidRDefault="00C85752" w14:paraId="5DAB6C7B" wp14:textId="77777777">
      <w:pPr>
        <w:pStyle w:val="Tekstpodstawowy"/>
        <w:spacing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xmlns:wp14="http://schemas.microsoft.com/office/word/2010/wordml" w:rsidRPr="00C503F9" w:rsidR="00E52C26" w:rsidTr="00676141" w14:paraId="4F54AC6D" wp14:textId="77777777">
        <w:trPr>
          <w:trHeight w:val="38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02EB378F" wp14:textId="77777777">
            <w:pPr>
              <w:pStyle w:val="TableParagraph"/>
              <w:spacing w:before="2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6B087FE5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6A05A809" wp14:textId="77777777">
            <w:pPr>
              <w:pStyle w:val="TableParagraph"/>
              <w:spacing w:before="2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7751AF48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color="BCBEC0" w:sz="6" w:space="0"/>
              <w:bottom w:val="single" w:color="BCBEC0" w:sz="6" w:space="0"/>
            </w:tcBorders>
          </w:tcPr>
          <w:p w:rsidRPr="00676141" w:rsidR="00C85752" w:rsidP="00676141" w:rsidRDefault="00E52C26" w14:paraId="70901C21" wp14:textId="77777777">
            <w:pPr>
              <w:pStyle w:val="TableParagraph"/>
              <w:spacing w:before="89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7837EA88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5A39BBE3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41C8F396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080D281B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26BF1578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453DC6E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4E1C9B67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116DFFA9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3056E5" w14:paraId="50EF7477" wp14:textId="77777777">
        <w:trPr>
          <w:trHeight w:val="2362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P="00676141" w:rsidRDefault="00C85752" w14:paraId="72A3D3EC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C85752" w:rsidP="00676141" w:rsidRDefault="00E52C26" w14:paraId="04EC95A5" wp14:textId="77777777">
            <w:pPr>
              <w:pStyle w:val="TableParagraph"/>
              <w:spacing w:before="1"/>
              <w:ind w:left="3171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I. </w:t>
            </w:r>
            <w:r w:rsidRPr="00676141" w:rsidR="00FA6E58">
              <w:rPr>
                <w:rFonts w:ascii="Times New Roman" w:hAnsi="Times New Roman" w:cs="Times New Roman"/>
                <w:b/>
                <w:sz w:val="17"/>
                <w:szCs w:val="17"/>
              </w:rPr>
              <w:t>Genetyka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</w:tcPr>
          <w:p w:rsidRPr="00676141" w:rsidR="00C85752" w:rsidP="00676141" w:rsidRDefault="00FA6E58" w14:paraId="35D0B6F0" wp14:textId="77777777">
            <w:pPr>
              <w:pStyle w:val="TableParagraph"/>
              <w:spacing w:before="52"/>
              <w:ind w:left="49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Czym jest genetyka?</w:t>
            </w: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399E41E2" wp14:textId="7777777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Pr="00676141" w:rsidR="00FA6E58" w:rsidP="00676141" w:rsidRDefault="00FA6E58" w14:paraId="70D8986E" wp14:textId="77777777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6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zakres badań genetyki</w:t>
            </w:r>
          </w:p>
          <w:p w:rsidRPr="00676141" w:rsidR="00FA6E58" w:rsidP="00676141" w:rsidRDefault="00FA6E58" w14:paraId="44560046" wp14:textId="77777777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6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podobieństwo dziecka do rodziców jest wynikiem dziedziczenia cech</w:t>
            </w:r>
          </w:p>
          <w:p w:rsidRPr="00676141" w:rsidR="00C85752" w:rsidP="00676141" w:rsidRDefault="00C85752" w14:paraId="0D0B940D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8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655669E4" wp14:textId="7777777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Pr="00676141" w:rsidR="00FA6E58" w:rsidP="00676141" w:rsidRDefault="00FA6E58" w14:paraId="1D3502A4" wp14:textId="77777777">
            <w:pPr>
              <w:numPr>
                <w:ilvl w:val="0"/>
                <w:numId w:val="79"/>
              </w:numPr>
              <w:tabs>
                <w:tab w:val="left" w:pos="227"/>
              </w:tabs>
              <w:spacing w:before="2" w:line="235" w:lineRule="auto"/>
              <w:ind w:right="10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cechy dziedziczne i niedziedziczne</w:t>
            </w:r>
          </w:p>
          <w:p w:rsidRPr="003056E5" w:rsidR="00FA6E58" w:rsidP="00676141" w:rsidRDefault="00FA6E58" w14:paraId="06D1A624" wp14:textId="77777777">
            <w:pPr>
              <w:numPr>
                <w:ilvl w:val="0"/>
                <w:numId w:val="7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definiuje pojęcia</w:t>
            </w:r>
            <w:r w:rsidR="003056E5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: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3056E5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genetyka</w:t>
            </w:r>
          </w:p>
          <w:p w:rsidRPr="003056E5" w:rsidR="00FA6E58" w:rsidP="00676141" w:rsidRDefault="00FA6E58" w14:paraId="7B9CE018" wp14:textId="77777777">
            <w:pPr>
              <w:tabs>
                <w:tab w:val="left" w:pos="2268"/>
              </w:tabs>
              <w:spacing w:line="206" w:lineRule="exact"/>
              <w:ind w:left="207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3056E5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3056E5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zmienność organizmów</w:t>
            </w:r>
          </w:p>
          <w:p w:rsidRPr="00676141" w:rsidR="00C85752" w:rsidP="00676141" w:rsidRDefault="00C85752" w14:paraId="0E27B00A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79D2B0C1" wp14:textId="7777777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Pr="00676141" w:rsidR="00FA6E58" w:rsidP="00676141" w:rsidRDefault="00FA6E58" w14:paraId="5EA5D96F" wp14:textId="77777777">
            <w:pPr>
              <w:numPr>
                <w:ilvl w:val="0"/>
                <w:numId w:val="7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cechy indywidualne i gatunkowe podanych organizmów</w:t>
            </w:r>
          </w:p>
          <w:p w:rsidRPr="00676141" w:rsidR="00FA6E58" w:rsidP="00676141" w:rsidRDefault="00FA6E58" w14:paraId="059A51EE" wp14:textId="77777777">
            <w:pPr>
              <w:numPr>
                <w:ilvl w:val="0"/>
                <w:numId w:val="77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zastosowanie genetyki w różnych dziedzinach: medycynie, kryminalistyce, rolnictwie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archeologii</w:t>
            </w:r>
          </w:p>
          <w:p w:rsidRPr="00676141" w:rsidR="00C85752" w:rsidP="00676141" w:rsidRDefault="00C85752" w14:paraId="60061E4C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2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38D72C0D" wp14:textId="7777777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Pr="00676141" w:rsidR="00FA6E58" w:rsidP="00676141" w:rsidRDefault="00FA6E58" w14:paraId="58AC9BA5" wp14:textId="77777777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występowanie zmienności genetycznej wśród ludzi</w:t>
            </w:r>
          </w:p>
          <w:p w:rsidRPr="00676141" w:rsidR="00FA6E58" w:rsidP="00676141" w:rsidRDefault="00FA6E58" w14:paraId="725CE1BA" wp14:textId="77777777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różnice między cechami gatunkowymi</w:t>
            </w:r>
          </w:p>
          <w:p w:rsidRPr="00676141" w:rsidR="00FA6E58" w:rsidP="00676141" w:rsidRDefault="00FA6E58" w14:paraId="59FACBC4" wp14:textId="77777777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indywidualnymi</w:t>
            </w:r>
          </w:p>
          <w:p w:rsidRPr="00676141" w:rsidR="00FA6E58" w:rsidP="00676141" w:rsidRDefault="00FA6E58" w14:paraId="6DD63164" wp14:textId="77777777">
            <w:pPr>
              <w:numPr>
                <w:ilvl w:val="0"/>
                <w:numId w:val="76"/>
              </w:numPr>
              <w:tabs>
                <w:tab w:val="left" w:pos="227"/>
              </w:tabs>
              <w:spacing w:before="1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podobieństwo organizmów potomnych w rozmnażaniu bezpłciowym</w:t>
            </w:r>
          </w:p>
          <w:p w:rsidRPr="00676141" w:rsidR="00C85752" w:rsidP="00676141" w:rsidRDefault="00C85752" w14:paraId="44EAFD9C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8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0908E8EC" wp14:textId="7777777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Uczeń:</w:t>
            </w:r>
          </w:p>
          <w:p w:rsidRPr="00676141" w:rsidR="00FA6E58" w:rsidP="00676141" w:rsidRDefault="00FA6E58" w14:paraId="71FA466C" wp14:textId="77777777">
            <w:pPr>
              <w:numPr>
                <w:ilvl w:val="0"/>
                <w:numId w:val="8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dowodzi, że cechy organizmu kształtują się dzięki materiałowi genetycznemu oraz są wynikiem wpływu środowiska</w:t>
            </w:r>
          </w:p>
          <w:p w:rsidRPr="00676141" w:rsidR="00FA6E58" w:rsidP="00676141" w:rsidRDefault="00FA6E58" w14:paraId="06277E8C" wp14:textId="77777777">
            <w:pPr>
              <w:numPr>
                <w:ilvl w:val="0"/>
                <w:numId w:val="80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wyjaśnia znaczenie rekombinacji genetycznej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kształtowaniu się zmienności organizmów</w:t>
            </w:r>
          </w:p>
          <w:p w:rsidRPr="00676141" w:rsidR="00C85752" w:rsidP="00676141" w:rsidRDefault="00C85752" w14:paraId="4B94D5A5" wp14:textId="77777777">
            <w:pPr>
              <w:pStyle w:val="TableParagraph"/>
              <w:spacing w:line="235" w:lineRule="auto"/>
              <w:ind w:right="13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3056E5" w14:paraId="34D8FF98" wp14:textId="77777777">
        <w:trPr>
          <w:trHeight w:val="1938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RDefault="00C85752" w14:paraId="3DEEC669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</w:tcPr>
          <w:p w:rsidRPr="00676141" w:rsidR="00FA6E58" w:rsidP="00676141" w:rsidRDefault="00FA6E58" w14:paraId="5826CA8B" wp14:textId="77777777">
            <w:pPr>
              <w:spacing w:before="65" w:line="235" w:lineRule="auto"/>
              <w:ind w:left="227" w:right="18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2. Nośnik informacji genetycznej – DNA</w:t>
            </w:r>
          </w:p>
          <w:p w:rsidRPr="00676141" w:rsidR="00C85752" w:rsidP="00676141" w:rsidRDefault="00C85752" w14:paraId="3656B9AB" wp14:textId="77777777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A6E58" w:rsidP="00676141" w:rsidRDefault="00FA6E58" w14:paraId="0C982F9B" wp14:textId="77777777">
            <w:pPr>
              <w:numPr>
                <w:ilvl w:val="0"/>
                <w:numId w:val="75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miejsca występowania DNA</w:t>
            </w:r>
          </w:p>
          <w:p w:rsidRPr="00676141" w:rsidR="00FA6E58" w:rsidP="00676141" w:rsidRDefault="00FA6E58" w14:paraId="32DEE55E" wp14:textId="77777777">
            <w:pPr>
              <w:numPr>
                <w:ilvl w:val="0"/>
                <w:numId w:val="75"/>
              </w:numPr>
              <w:tabs>
                <w:tab w:val="left" w:pos="227"/>
              </w:tabs>
              <w:spacing w:before="2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elementy budujące DNA</w:t>
            </w:r>
          </w:p>
          <w:p w:rsidRPr="00676141" w:rsidR="00FA6E58" w:rsidP="00676141" w:rsidRDefault="00FA6E58" w14:paraId="392EDC28" wp14:textId="77777777">
            <w:pPr>
              <w:numPr>
                <w:ilvl w:val="0"/>
                <w:numId w:val="75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rolę DNA jako nośnika informacji genetycznej</w:t>
            </w:r>
          </w:p>
          <w:p w:rsidRPr="00676141" w:rsidR="00C85752" w:rsidP="00676141" w:rsidRDefault="00C85752" w14:paraId="45FB0818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607" w:firstLine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A6E58" w:rsidP="00676141" w:rsidRDefault="00FA6E58" w14:paraId="49DA3928" wp14:textId="77777777">
            <w:pPr>
              <w:numPr>
                <w:ilvl w:val="0"/>
                <w:numId w:val="7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budowę nukleotydu</w:t>
            </w:r>
          </w:p>
          <w:p w:rsidRPr="00676141" w:rsidR="00FA6E58" w:rsidP="00676141" w:rsidRDefault="00FA6E58" w14:paraId="549152B0" wp14:textId="7777777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zasad azotowych</w:t>
            </w:r>
          </w:p>
          <w:p w:rsidRPr="00676141" w:rsidR="00FA6E58" w:rsidP="00676141" w:rsidRDefault="00FA6E58" w14:paraId="1204AE1C" wp14:textId="7777777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chromosomu</w:t>
            </w:r>
          </w:p>
          <w:p w:rsidRPr="00676141" w:rsidR="00FA6E58" w:rsidP="00676141" w:rsidRDefault="00FA6E58" w14:paraId="69E23A11" wp14:textId="7777777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kariotyp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helisa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gen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nukleotyd</w:t>
            </w:r>
          </w:p>
          <w:p w:rsidRPr="00676141" w:rsidR="00C85752" w:rsidP="00676141" w:rsidRDefault="00FA6E58" w14:paraId="18C22F4C" wp14:textId="77777777">
            <w:pPr>
              <w:pStyle w:val="TableParagraph"/>
              <w:numPr>
                <w:ilvl w:val="0"/>
                <w:numId w:val="74"/>
              </w:numPr>
              <w:tabs>
                <w:tab w:val="left" w:pos="222"/>
              </w:tabs>
              <w:spacing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jądra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A6E58" w:rsidP="00676141" w:rsidRDefault="00FA6E58" w14:paraId="66F15EE8" wp14:textId="77777777">
            <w:pPr>
              <w:numPr>
                <w:ilvl w:val="0"/>
                <w:numId w:val="74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związania DNA przez białka i powstania chromatyny</w:t>
            </w:r>
          </w:p>
          <w:p w:rsidRPr="00676141" w:rsidR="00FA6E58" w:rsidP="00676141" w:rsidRDefault="00FA6E58" w14:paraId="632626EF" wp14:textId="77777777">
            <w:pPr>
              <w:spacing w:line="205" w:lineRule="exact"/>
              <w:ind w:left="225"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jądrze komórkowym</w:t>
            </w:r>
          </w:p>
          <w:p w:rsidRPr="00676141" w:rsidR="00FA6E58" w:rsidP="00676141" w:rsidRDefault="00FA6E58" w14:paraId="401040E7" wp14:textId="77777777">
            <w:pPr>
              <w:numPr>
                <w:ilvl w:val="0"/>
                <w:numId w:val="74"/>
              </w:numPr>
              <w:tabs>
                <w:tab w:val="left" w:pos="226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z czego wynika komplementarność zasad azotowych</w:t>
            </w:r>
          </w:p>
          <w:p w:rsidRPr="00676141" w:rsidR="00C85752" w:rsidP="00676141" w:rsidRDefault="00FA6E58" w14:paraId="3032B434" wp14:textId="77777777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</w:t>
            </w:r>
            <w:r w:rsidRPr="00676141" w:rsidR="00F55CA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graficznie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regułę komplementarności</w:t>
            </w: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A6E58" w:rsidP="00676141" w:rsidRDefault="00FA6E58" w14:paraId="51C42B3E" wp14:textId="77777777">
            <w:pPr>
              <w:numPr>
                <w:ilvl w:val="0"/>
                <w:numId w:val="74"/>
              </w:numPr>
              <w:tabs>
                <w:tab w:val="left" w:pos="226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proces replikacji</w:t>
            </w:r>
          </w:p>
          <w:p w:rsidRPr="00676141" w:rsidR="00FA6E58" w:rsidP="00676141" w:rsidRDefault="00FA6E58" w14:paraId="4476C825" wp14:textId="77777777">
            <w:pPr>
              <w:numPr>
                <w:ilvl w:val="0"/>
                <w:numId w:val="7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rozpoznaje DNA i RNA* </w:t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modelu lub ilustracji</w:t>
            </w:r>
          </w:p>
          <w:p w:rsidRPr="00676141" w:rsidR="00FA6E58" w:rsidP="00676141" w:rsidRDefault="00FA6E58" w14:paraId="35F07DEC" wp14:textId="77777777">
            <w:pPr>
              <w:numPr>
                <w:ilvl w:val="0"/>
                <w:numId w:val="74"/>
              </w:numPr>
              <w:tabs>
                <w:tab w:val="left" w:pos="226"/>
              </w:tabs>
              <w:spacing w:before="1" w:line="235" w:lineRule="auto"/>
              <w:ind w:right="2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budowę DNA z budową RNA*</w:t>
            </w:r>
          </w:p>
          <w:p w:rsidRPr="00676141" w:rsidR="00FA6E58" w:rsidP="00676141" w:rsidRDefault="00FA6E58" w14:paraId="3A53ABFD" wp14:textId="77777777">
            <w:pPr>
              <w:numPr>
                <w:ilvl w:val="0"/>
                <w:numId w:val="74"/>
              </w:numPr>
              <w:tabs>
                <w:tab w:val="left" w:pos="226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i funkcję RNA*</w:t>
            </w:r>
          </w:p>
          <w:p w:rsidRPr="00676141" w:rsidR="00C85752" w:rsidP="00676141" w:rsidRDefault="00C85752" w14:paraId="049F31CB" wp14:textId="77777777">
            <w:pPr>
              <w:pStyle w:val="TableParagraph"/>
              <w:spacing w:before="3" w:line="235" w:lineRule="auto"/>
              <w:ind w:left="220" w:right="1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A6E58" w:rsidP="00676141" w:rsidRDefault="00FA6E58" w14:paraId="4EC75B21" wp14:textId="77777777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zachodzenia procesu replikacji DNA przed podziałem komórki</w:t>
            </w:r>
          </w:p>
          <w:p w:rsidRPr="00676141" w:rsidR="00FA6E58" w:rsidP="00676141" w:rsidRDefault="00FA6E58" w14:paraId="41F3D16E" wp14:textId="77777777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DNA</w:t>
            </w:r>
          </w:p>
          <w:p w:rsidRPr="00676141" w:rsidR="00FA6E58" w:rsidP="00676141" w:rsidRDefault="00FA6E58" w14:paraId="24B57915" wp14:textId="77777777">
            <w:pPr>
              <w:numPr>
                <w:ilvl w:val="0"/>
                <w:numId w:val="81"/>
              </w:numPr>
              <w:tabs>
                <w:tab w:val="left" w:pos="226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replikacji</w:t>
            </w:r>
          </w:p>
          <w:p w:rsidRPr="00676141" w:rsidR="00FA6E58" w:rsidP="00676141" w:rsidRDefault="00FA6E58" w14:paraId="06B46888" wp14:textId="7777777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zachowaniu niezmienionej informacji genetycznej</w:t>
            </w:r>
          </w:p>
          <w:p w:rsidRPr="00676141" w:rsidR="00C85752" w:rsidP="00676141" w:rsidRDefault="00C85752" w14:paraId="53128261" wp14:textId="77777777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13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62486C05" wp14:textId="7777777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Pr="00C503F9" w:rsidR="00C85752">
          <w:footerReference w:type="default" r:id="rId7"/>
          <w:type w:val="continuous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168"/>
      </w:tblGrid>
      <w:tr xmlns:wp14="http://schemas.microsoft.com/office/word/2010/wordml" w:rsidRPr="00C503F9" w:rsidR="00E52C26" w:rsidTr="00676141" w14:paraId="2BB5387F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4101652C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19FFB595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4B99056E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7CF5C22C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240" w:type="dxa"/>
            <w:gridSpan w:val="5"/>
          </w:tcPr>
          <w:p w:rsidRPr="00676141" w:rsidR="00C85752" w:rsidP="00676141" w:rsidRDefault="00E52C26" w14:paraId="233FE08B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74D3D884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1299C43A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4DDBEF00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4F7359C1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3BB0ED03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94AA992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323E5EF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1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48B6F5B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3056E5" w14:paraId="556D413A" wp14:textId="77777777">
        <w:trPr>
          <w:trHeight w:val="1734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  <w:vAlign w:val="center"/>
          </w:tcPr>
          <w:p w:rsidRPr="00676141" w:rsidR="00FA6E58" w:rsidP="00676141" w:rsidRDefault="00FA6E58" w14:paraId="3461D779" wp14:textId="77777777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FA6E58" w:rsidP="00676141" w:rsidRDefault="00FA6E58" w14:paraId="2BB42D74" wp14:textId="77777777">
            <w:pPr>
              <w:pStyle w:val="TableParagraph"/>
              <w:spacing w:before="1"/>
              <w:ind w:left="817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  <w:p w:rsidRPr="00676141" w:rsidR="00FA6E58" w:rsidP="00676141" w:rsidRDefault="00FA6E58" w14:paraId="3CF2D8B6" wp14:textId="77777777">
            <w:pPr>
              <w:pStyle w:val="TableParagraph"/>
              <w:spacing w:before="1"/>
              <w:ind w:left="1657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</w:tcPr>
          <w:p w:rsidRPr="00676141" w:rsidR="00FA6E58" w:rsidP="00676141" w:rsidRDefault="00FA6E58" w14:paraId="427A2CF1" wp14:textId="77777777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3. Podziały komórkowe</w:t>
            </w:r>
          </w:p>
          <w:p w:rsidRPr="00676141" w:rsidR="00FA6E58" w:rsidP="00676141" w:rsidRDefault="00FA6E58" w14:paraId="0FB78278" wp14:textId="77777777">
            <w:pPr>
              <w:pStyle w:val="TableParagraph"/>
              <w:spacing w:before="61" w:line="235" w:lineRule="auto"/>
              <w:ind w:left="22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66695CFE" wp14:textId="77777777">
            <w:pPr>
              <w:numPr>
                <w:ilvl w:val="0"/>
                <w:numId w:val="73"/>
              </w:numPr>
              <w:tabs>
                <w:tab w:val="left" w:pos="226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podziałów komórkowych</w:t>
            </w:r>
          </w:p>
          <w:p w:rsidRPr="00676141" w:rsidR="00FA6E58" w:rsidP="00676141" w:rsidRDefault="00FA6E58" w14:paraId="02F19A83" wp14:textId="77777777">
            <w:pPr>
              <w:numPr>
                <w:ilvl w:val="0"/>
                <w:numId w:val="73"/>
              </w:numPr>
              <w:tabs>
                <w:tab w:val="left" w:pos="226"/>
              </w:tabs>
              <w:spacing w:before="2" w:line="235" w:lineRule="auto"/>
              <w:ind w:right="55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 komórkach somatycznych i płciowych człowieka</w:t>
            </w:r>
          </w:p>
          <w:p w:rsidRPr="00676141" w:rsidR="00FA6E58" w:rsidP="00676141" w:rsidRDefault="00FA6E58" w14:paraId="1FC39945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7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7A188CC0" wp14:textId="77777777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chromosomy homologiczne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komórki haploidalne </w:t>
            </w:r>
            <w:r w:rsidRPr="00676141" w:rsidR="005E47A7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komórki diploidalne</w:t>
            </w:r>
          </w:p>
          <w:p w:rsidRPr="00676141" w:rsidR="00FA6E58" w:rsidP="00676141" w:rsidRDefault="00FA6E58" w14:paraId="48022FFB" wp14:textId="77777777">
            <w:pPr>
              <w:numPr>
                <w:ilvl w:val="0"/>
                <w:numId w:val="72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miejsce zachodzenia mitozy i mejozy w organizmie człowieka</w:t>
            </w:r>
          </w:p>
          <w:p w:rsidRPr="00676141" w:rsidR="00FA6E58" w:rsidP="00676141" w:rsidRDefault="00FA6E58" w14:paraId="0562CB0E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8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43259F36" wp14:textId="77777777">
            <w:pPr>
              <w:numPr>
                <w:ilvl w:val="0"/>
                <w:numId w:val="71"/>
              </w:numPr>
              <w:tabs>
                <w:tab w:val="left" w:pos="226"/>
              </w:tabs>
              <w:spacing w:before="65" w:line="235" w:lineRule="auto"/>
              <w:ind w:right="28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znaczenie mitozy i mejozy</w:t>
            </w:r>
          </w:p>
          <w:p w:rsidRPr="00676141" w:rsidR="00FA6E58" w:rsidP="00676141" w:rsidRDefault="00FA6E58" w14:paraId="49E4DB03" wp14:textId="77777777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oblicza liczbę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 komórce haploidalnej, znając liczbę chromosomów w komórce diploidalnej danego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organizmu</w:t>
            </w:r>
          </w:p>
          <w:p w:rsidRPr="00676141" w:rsidR="00FA6E58" w:rsidP="00676141" w:rsidRDefault="00FA6E58" w14:paraId="34CE0A41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7DBEC1EA" wp14:textId="77777777">
            <w:pPr>
              <w:numPr>
                <w:ilvl w:val="0"/>
                <w:numId w:val="70"/>
              </w:numPr>
              <w:tabs>
                <w:tab w:val="left" w:pos="227"/>
              </w:tabs>
              <w:spacing w:before="65" w:line="235" w:lineRule="auto"/>
              <w:ind w:right="10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konieczność redukcji ilości materiału genetycznego w komórkach macierzystych gamet</w:t>
            </w:r>
          </w:p>
          <w:p w:rsidRPr="00676141" w:rsidR="00FA6E58" w:rsidP="00676141" w:rsidRDefault="00FA6E58" w14:paraId="34A62B40" wp14:textId="77777777">
            <w:pPr>
              <w:numPr>
                <w:ilvl w:val="0"/>
                <w:numId w:val="70"/>
              </w:numPr>
              <w:tabs>
                <w:tab w:val="left" w:pos="227"/>
              </w:tabs>
              <w:spacing w:before="3" w:line="235" w:lineRule="auto"/>
              <w:ind w:right="31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różnice między mitozą a mejozą</w:t>
            </w:r>
          </w:p>
          <w:p w:rsidRPr="00676141" w:rsidR="00FA6E58" w:rsidP="00676141" w:rsidRDefault="00FA6E58" w14:paraId="62EBF3C5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49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top w:val="single" w:color="FDB515" w:sz="8" w:space="0"/>
            </w:tcBorders>
          </w:tcPr>
          <w:p w:rsidRPr="00676141" w:rsidR="00FA6E58" w:rsidP="00676141" w:rsidRDefault="00FA6E58" w14:paraId="3A2F70B5" wp14:textId="77777777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rekombinacji genetycznej podczas mejozy</w:t>
            </w:r>
          </w:p>
          <w:p w:rsidRPr="00676141" w:rsidR="00FA6E58" w:rsidP="00676141" w:rsidRDefault="00FA6E58" w14:paraId="3A83500E" wp14:textId="77777777">
            <w:pPr>
              <w:numPr>
                <w:ilvl w:val="0"/>
                <w:numId w:val="69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dowolną techniką model mitozy lub mejozy</w:t>
            </w:r>
          </w:p>
          <w:p w:rsidRPr="00676141" w:rsidR="00FA6E58" w:rsidP="00676141" w:rsidRDefault="00FA6E58" w14:paraId="6D98A12B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8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3056E5" w14:paraId="5CAD3C65" wp14:textId="77777777">
        <w:trPr>
          <w:trHeight w:val="2053"/>
        </w:trPr>
        <w:tc>
          <w:tcPr>
            <w:tcW w:w="624" w:type="dxa"/>
            <w:vMerge/>
            <w:tcBorders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FA6E58" w:rsidP="00676141" w:rsidRDefault="00FA6E58" w14:paraId="2946DB82" wp14:textId="77777777">
            <w:pPr>
              <w:pStyle w:val="TableParagraph"/>
              <w:spacing w:before="1"/>
              <w:ind w:left="1657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</w:tcPr>
          <w:p w:rsidRPr="00676141" w:rsidR="00FA6E58" w:rsidP="00676141" w:rsidRDefault="00FA6E58" w14:paraId="5D15B613" wp14:textId="77777777">
            <w:pPr>
              <w:spacing w:before="65" w:line="235" w:lineRule="auto"/>
              <w:ind w:left="22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4. Podstawowe prawa dziedziczenia</w:t>
            </w:r>
          </w:p>
          <w:p w:rsidRPr="00676141" w:rsidR="00FA6E58" w:rsidP="00676141" w:rsidRDefault="00FA6E58" w14:paraId="5997CC1D" wp14:textId="77777777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A6E58" w:rsidP="00676141" w:rsidRDefault="00FA6E58" w14:paraId="50260BB8" wp14:textId="77777777">
            <w:pPr>
              <w:numPr>
                <w:ilvl w:val="0"/>
                <w:numId w:val="68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fenotyp</w:t>
            </w:r>
          </w:p>
          <w:p w:rsidRPr="00676141" w:rsidR="00FA6E58" w:rsidP="00676141" w:rsidRDefault="00FA6E58" w14:paraId="1ED1D82D" wp14:textId="7777777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genotyp</w:t>
            </w:r>
          </w:p>
          <w:p w:rsidRPr="00676141" w:rsidR="00FA6E58" w:rsidP="00676141" w:rsidRDefault="00FA6E58" w14:paraId="59315CEF" wp14:textId="77777777">
            <w:pPr>
              <w:numPr>
                <w:ilvl w:val="0"/>
                <w:numId w:val="68"/>
              </w:numPr>
              <w:tabs>
                <w:tab w:val="left" w:pos="227"/>
              </w:tabs>
              <w:spacing w:before="2" w:line="235" w:lineRule="auto"/>
              <w:ind w:right="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symbole używane przy zapisywaniu krzyżówek genetycznych</w:t>
            </w:r>
          </w:p>
          <w:p w:rsidRPr="00676141" w:rsidR="00FA6E58" w:rsidP="00676141" w:rsidRDefault="00FA6E58" w14:paraId="110FFD37" wp14:textId="77777777">
            <w:pPr>
              <w:pStyle w:val="TableParagraph"/>
              <w:tabs>
                <w:tab w:val="left" w:pos="222"/>
              </w:tabs>
              <w:spacing w:before="2" w:line="235" w:lineRule="auto"/>
              <w:ind w:right="15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A6E58" w:rsidP="00676141" w:rsidRDefault="00FA6E58" w14:paraId="236DC3D2" wp14:textId="77777777">
            <w:pPr>
              <w:numPr>
                <w:ilvl w:val="0"/>
                <w:numId w:val="6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badania Gregora Mendla</w:t>
            </w:r>
          </w:p>
          <w:p w:rsidRPr="00676141" w:rsidR="00FA6E58" w:rsidP="00676141" w:rsidRDefault="00FA6E58" w14:paraId="19ED2462" wp14:textId="77777777">
            <w:pPr>
              <w:numPr>
                <w:ilvl w:val="0"/>
                <w:numId w:val="6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zapisuje genotypy homozygoty dominującej </w:t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homozygoty recesywnej oraz heterozygoty</w:t>
            </w:r>
          </w:p>
          <w:p w:rsidRPr="00676141" w:rsidR="00FA6E58" w:rsidP="00676141" w:rsidRDefault="00FA6E58" w14:paraId="047655E7" wp14:textId="77777777">
            <w:pPr>
              <w:numPr>
                <w:ilvl w:val="0"/>
                <w:numId w:val="6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krzyżówki genetyczne przedstawiające dziedziczenie jednego genu</w:t>
            </w:r>
          </w:p>
          <w:p w:rsidRPr="00676141" w:rsidR="00FA6E58" w:rsidP="00676141" w:rsidRDefault="00FA6E58" w14:paraId="6B699379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8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A6E58" w:rsidP="00676141" w:rsidRDefault="00FA6E58" w14:paraId="2E826BAD" wp14:textId="77777777">
            <w:pPr>
              <w:numPr>
                <w:ilvl w:val="0"/>
                <w:numId w:val="82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identyfikuje allele dominujące i recesywne</w:t>
            </w:r>
          </w:p>
          <w:p w:rsidRPr="00676141" w:rsidR="00FA6E58" w:rsidP="00676141" w:rsidRDefault="00FA6E58" w14:paraId="3E7A3AF0" wp14:textId="77777777">
            <w:pPr>
              <w:numPr>
                <w:ilvl w:val="0"/>
                <w:numId w:val="82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prawo czystości gamet</w:t>
            </w:r>
          </w:p>
          <w:p w:rsidRPr="00765147" w:rsidR="00FA6E58" w:rsidP="00676141" w:rsidRDefault="00C60E86" w14:paraId="0A70BCA1" wp14:textId="77777777">
            <w:pPr>
              <w:numPr>
                <w:ilvl w:val="0"/>
                <w:numId w:val="82"/>
              </w:numPr>
              <w:tabs>
                <w:tab w:val="left" w:pos="227"/>
              </w:tabs>
              <w:spacing w:before="1" w:line="207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rozpoznaje </w:t>
            </w:r>
            <w:r w:rsidRPr="00765147" w:rsidR="00FA6E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schemacie krzyżówki genetycznej genotyp oraz określa fenotyp rodziców</w:t>
            </w:r>
            <w:r w:rsidRPr="00765147" w:rsidR="0076514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765147" w:rsidR="00FA6E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pokolenia potomnego</w:t>
            </w:r>
          </w:p>
          <w:p w:rsidRPr="00676141" w:rsidR="00FA6E58" w:rsidP="00676141" w:rsidRDefault="00FA6E58" w14:paraId="3FE9F23F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A6E58" w:rsidP="00676141" w:rsidRDefault="00FA6E58" w14:paraId="6F5FE2E6" wp14:textId="77777777">
            <w:pPr>
              <w:numPr>
                <w:ilvl w:val="0"/>
                <w:numId w:val="66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przewiduje cechy osobników potomnych na podstawie prawa czystości gamet</w:t>
            </w:r>
          </w:p>
          <w:p w:rsidRPr="00676141" w:rsidR="00FA6E58" w:rsidP="00676141" w:rsidRDefault="00FA6E58" w14:paraId="5255EBDF" wp14:textId="77777777">
            <w:pPr>
              <w:numPr>
                <w:ilvl w:val="0"/>
                <w:numId w:val="66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interpretuje krzyżówki genetyczne, używając określeń: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homozygota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,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cecha dominująca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cecha recesywna</w:t>
            </w:r>
          </w:p>
          <w:p w:rsidRPr="00676141" w:rsidR="00FA6E58" w:rsidP="00676141" w:rsidRDefault="00FA6E58" w14:paraId="1F72F646" wp14:textId="77777777">
            <w:pPr>
              <w:pStyle w:val="TableParagraph"/>
              <w:tabs>
                <w:tab w:val="left" w:pos="222"/>
              </w:tabs>
              <w:spacing w:before="61" w:line="235" w:lineRule="auto"/>
              <w:ind w:right="30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</w:tcPr>
          <w:p w:rsidRPr="00676141" w:rsidR="00FA6E58" w:rsidP="00676141" w:rsidRDefault="00FA6E58" w14:paraId="0071C104" wp14:textId="77777777">
            <w:pPr>
              <w:numPr>
                <w:ilvl w:val="0"/>
                <w:numId w:val="65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zapisuje krzyżówki genetyczne przedstawiające dziedziczenie określonej cechy i przewiduje genotypy oraz fenotypy potomstwa</w:t>
            </w:r>
          </w:p>
          <w:p w:rsidRPr="00676141" w:rsidR="00FA6E58" w:rsidP="00676141" w:rsidRDefault="00FA6E58" w14:paraId="66CE8BB9" wp14:textId="77777777">
            <w:pPr>
              <w:numPr>
                <w:ilvl w:val="0"/>
                <w:numId w:val="65"/>
              </w:numPr>
              <w:tabs>
                <w:tab w:val="left" w:pos="227"/>
              </w:tabs>
              <w:spacing w:before="4" w:line="235" w:lineRule="auto"/>
              <w:ind w:right="7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prac Gregora Mendla dla rozwoju genetyki</w:t>
            </w:r>
          </w:p>
          <w:p w:rsidRPr="00676141" w:rsidR="00FA6E58" w:rsidP="00676141" w:rsidRDefault="00FA6E58" w14:paraId="08CE6F91" wp14:textId="77777777">
            <w:pPr>
              <w:pStyle w:val="TableParagraph"/>
              <w:tabs>
                <w:tab w:val="left" w:pos="222"/>
              </w:tabs>
              <w:spacing w:before="61" w:line="235" w:lineRule="auto"/>
              <w:ind w:right="15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3056E5" w14:paraId="472FF358" wp14:textId="77777777">
        <w:trPr>
          <w:trHeight w:val="2071"/>
        </w:trPr>
        <w:tc>
          <w:tcPr>
            <w:tcW w:w="624" w:type="dxa"/>
            <w:vMerge/>
            <w:tcBorders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FA6E58" w:rsidRDefault="00FA6E58" w14:paraId="61CDCEAD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</w:tcPr>
          <w:p w:rsidRPr="00676141" w:rsidR="00FA6E58" w:rsidP="00676141" w:rsidRDefault="00FA6E58" w14:paraId="73F6B199" wp14:textId="77777777">
            <w:pPr>
              <w:spacing w:before="70" w:line="235" w:lineRule="auto"/>
              <w:ind w:left="228" w:right="218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5. Dziedziczenie cech u człowieka</w:t>
            </w:r>
          </w:p>
          <w:p w:rsidRPr="00676141" w:rsidR="00FA6E58" w:rsidP="00676141" w:rsidRDefault="00FA6E58" w14:paraId="6BB9E253" wp14:textId="77777777">
            <w:pPr>
              <w:pStyle w:val="TableParagraph"/>
              <w:spacing w:before="61" w:line="235" w:lineRule="auto"/>
              <w:ind w:left="220" w:right="242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7C2458" w:rsidP="00676141" w:rsidRDefault="007C2458" w14:paraId="487449CA" wp14:textId="77777777">
            <w:pPr>
              <w:numPr>
                <w:ilvl w:val="0"/>
                <w:numId w:val="64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u ludzi przykładowe cechy dominującą i recesywną</w:t>
            </w:r>
          </w:p>
          <w:p w:rsidRPr="00676141" w:rsidR="007C2458" w:rsidP="00676141" w:rsidRDefault="007C2458" w14:paraId="220845AD" wp14:textId="77777777">
            <w:pPr>
              <w:numPr>
                <w:ilvl w:val="0"/>
                <w:numId w:val="64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pomocą nauczyciela rozwiązuje proste krzyżówki genetyczne</w:t>
            </w:r>
          </w:p>
          <w:p w:rsidRPr="00676141" w:rsidR="00FA6E58" w:rsidP="00676141" w:rsidRDefault="00FA6E58" w14:paraId="23DE523C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5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7C2458" w:rsidP="00676141" w:rsidRDefault="007C2458" w14:paraId="3D507B15" wp14:textId="77777777">
            <w:pPr>
              <w:numPr>
                <w:ilvl w:val="0"/>
                <w:numId w:val="83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cechy dominujące i recesywne </w:t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 człowieka</w:t>
            </w:r>
          </w:p>
          <w:p w:rsidRPr="00676141" w:rsidR="007C2458" w:rsidP="00676141" w:rsidRDefault="007C2458" w14:paraId="4B62D7F3" wp14:textId="77777777">
            <w:pPr>
              <w:numPr>
                <w:ilvl w:val="0"/>
                <w:numId w:val="83"/>
              </w:numPr>
              <w:tabs>
                <w:tab w:val="left" w:pos="227"/>
              </w:tabs>
              <w:spacing w:before="2" w:line="235" w:lineRule="auto"/>
              <w:ind w:right="47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niewielką pomocą nauczyciela rozwiązuje proste krzyżówki genetyczne</w:t>
            </w:r>
          </w:p>
          <w:p w:rsidRPr="00676141" w:rsidR="00FA6E58" w:rsidP="00676141" w:rsidRDefault="00FA6E58" w14:paraId="52E56223" wp14:textId="7777777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7C2458" w:rsidP="00676141" w:rsidRDefault="007C2458" w14:paraId="5FAE0691" wp14:textId="77777777">
            <w:pPr>
              <w:numPr>
                <w:ilvl w:val="0"/>
                <w:numId w:val="8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cechę recesywną determinują allele homozygoty recesywnej</w:t>
            </w:r>
          </w:p>
          <w:p w:rsidRPr="00676141" w:rsidR="007C2458" w:rsidP="00676141" w:rsidRDefault="00F55CA6" w14:paraId="4557B415" wp14:textId="77777777">
            <w:pPr>
              <w:numPr>
                <w:ilvl w:val="0"/>
                <w:numId w:val="84"/>
              </w:numPr>
              <w:tabs>
                <w:tab w:val="left" w:pos="227"/>
              </w:tabs>
              <w:spacing w:before="3" w:line="235" w:lineRule="auto"/>
              <w:ind w:right="38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podstawie krzyżówki genetycznej wystąpienie cech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y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potomstwa</w:t>
            </w:r>
          </w:p>
          <w:p w:rsidRPr="00676141" w:rsidR="00FA6E58" w:rsidP="00676141" w:rsidRDefault="00FA6E58" w14:paraId="07547A01" wp14:textId="77777777">
            <w:pPr>
              <w:pStyle w:val="TableParagraph"/>
              <w:spacing w:line="235" w:lineRule="auto"/>
              <w:ind w:left="220" w:right="13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7C2458" w:rsidP="00676141" w:rsidRDefault="007C2458" w14:paraId="0F073744" wp14:textId="77777777">
            <w:pPr>
              <w:numPr>
                <w:ilvl w:val="0"/>
                <w:numId w:val="63"/>
              </w:numPr>
              <w:tabs>
                <w:tab w:val="left" w:pos="227"/>
              </w:tabs>
              <w:spacing w:before="70" w:line="235" w:lineRule="auto"/>
              <w:ind w:right="13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cechy człowieka, które są zarówno wynikiem działania </w:t>
            </w:r>
            <w:r w:rsidRPr="00676141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>genów,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jak</w:t>
            </w:r>
          </w:p>
          <w:p w:rsidRPr="00676141" w:rsidR="007C2458" w:rsidP="00676141" w:rsidRDefault="007C2458" w14:paraId="03FDFA38" wp14:textId="77777777">
            <w:pPr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czynników środowiska</w:t>
            </w:r>
          </w:p>
          <w:p w:rsidRPr="00676141" w:rsidR="007C2458" w:rsidP="00676141" w:rsidRDefault="007C2458" w14:paraId="2973BA26" wp14:textId="77777777">
            <w:pPr>
              <w:numPr>
                <w:ilvl w:val="0"/>
                <w:numId w:val="63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ustala prawdopodobieństwo występowania cechy </w:t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 po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tomstwa, jeśli nie są znane genotypy obojga rodziców</w:t>
            </w:r>
          </w:p>
          <w:p w:rsidRPr="00676141" w:rsidR="00FA6E58" w:rsidP="00676141" w:rsidRDefault="00FA6E58" w14:paraId="5043CB0F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6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168" w:type="dxa"/>
            <w:tcBorders>
              <w:bottom w:val="single" w:color="BCBEC0" w:sz="6" w:space="0"/>
            </w:tcBorders>
          </w:tcPr>
          <w:p w:rsidRPr="00676141" w:rsidR="007C2458" w:rsidP="00676141" w:rsidRDefault="007C2458" w14:paraId="030A7E48" wp14:textId="77777777">
            <w:pPr>
              <w:numPr>
                <w:ilvl w:val="0"/>
                <w:numId w:val="63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wpływ środowiska na kształtowanie się cech</w:t>
            </w:r>
          </w:p>
          <w:p w:rsidRPr="00676141" w:rsidR="00083B79" w:rsidP="00F55CA6" w:rsidRDefault="007C2458" w14:paraId="212DFAE1" wp14:textId="77777777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na podstawie znajomości cech dominujących 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rece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sywnych</w:t>
            </w:r>
          </w:p>
          <w:p w:rsidRPr="00676141" w:rsidR="007C2458" w:rsidP="00676141" w:rsidRDefault="00083B79" w14:paraId="5673F9E2" wp14:textId="77777777">
            <w:pPr>
              <w:numPr>
                <w:ilvl w:val="0"/>
                <w:numId w:val="63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projektuje krzyżów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ki genetyczne, poprawnie posługując się terminami </w:t>
            </w:r>
            <w:r w:rsidRPr="00676141" w:rsidR="007C2458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homozygota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 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 w:rsidR="007C2458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heterozygota</w:t>
            </w:r>
          </w:p>
          <w:p w:rsidRPr="00676141" w:rsidR="00FA6E58" w:rsidP="00676141" w:rsidRDefault="00FA6E58" w14:paraId="07459315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24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6537F28F" wp14:textId="7777777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Pr="00C503F9" w:rsidR="00C85752">
          <w:pgSz w:w="15600" w:h="11630" w:orient="landscape"/>
          <w:pgMar w:top="840" w:right="880" w:bottom="280" w:left="740" w:header="708" w:footer="708" w:gutter="0"/>
          <w:cols w:space="708"/>
        </w:sectPr>
      </w:pPr>
    </w:p>
    <w:p xmlns:wp14="http://schemas.microsoft.com/office/word/2010/wordml" w:rsidRPr="00C503F9" w:rsidR="00C85752" w:rsidRDefault="00C85752" w14:paraId="6DFB9E20" wp14:textId="77777777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xmlns:wp14="http://schemas.microsoft.com/office/word/2010/wordml" w:rsidRPr="00C503F9" w:rsidR="00C85752" w:rsidRDefault="00C85752" w14:paraId="70DF9E56" wp14:textId="77777777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xmlns:wp14="http://schemas.microsoft.com/office/word/2010/wordml" w:rsidRPr="00C503F9" w:rsidR="00C85752" w:rsidRDefault="00C85752" w14:paraId="44E871BC" wp14:textId="77777777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xmlns:wp14="http://schemas.microsoft.com/office/word/2010/wordml" w:rsidRPr="00C503F9" w:rsidR="00E52C26" w:rsidTr="00676141" w14:paraId="52D4DC18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144A5D23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2722065D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738610EB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092BB592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</w:tcPr>
          <w:p w:rsidRPr="00676141" w:rsidR="00C85752" w:rsidP="00676141" w:rsidRDefault="00E52C26" w14:paraId="04EEFDE1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77BBA435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637805D2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463F29E8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320A5DD7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180D39FA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AB89D4D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2AD1A0C0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26703B7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265AC0" w14:paraId="476AF785" wp14:textId="77777777">
        <w:trPr>
          <w:trHeight w:val="1276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P="00676141" w:rsidRDefault="00C85752" w14:paraId="3B7B4B86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C85752" w:rsidP="00676141" w:rsidRDefault="00B10004" w14:paraId="10DB97D4" wp14:textId="77777777">
            <w:pPr>
              <w:pStyle w:val="TableParagraph"/>
              <w:spacing w:before="1"/>
              <w:ind w:left="3819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I. Genetyka</w:t>
            </w:r>
          </w:p>
        </w:tc>
        <w:tc>
          <w:tcPr>
            <w:tcW w:w="1781" w:type="dxa"/>
            <w:tcBorders>
              <w:top w:val="single" w:color="FDB515" w:sz="8" w:space="0"/>
            </w:tcBorders>
          </w:tcPr>
          <w:p w:rsidRPr="00676141" w:rsidR="007C2458" w:rsidP="00676141" w:rsidRDefault="007C2458" w14:paraId="2423D621" wp14:textId="77777777">
            <w:pPr>
              <w:spacing w:before="65" w:line="235" w:lineRule="auto"/>
              <w:ind w:left="228" w:right="296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6. Dziedziczenie płci u człowieka</w:t>
            </w:r>
          </w:p>
          <w:p w:rsidRPr="00676141" w:rsidR="00C85752" w:rsidP="00676141" w:rsidRDefault="00C85752" w14:paraId="3A0FF5F2" wp14:textId="77777777">
            <w:pPr>
              <w:pStyle w:val="TableParagraph"/>
              <w:spacing w:before="61" w:line="235" w:lineRule="auto"/>
              <w:ind w:left="223" w:right="32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7C2458" w:rsidP="00676141" w:rsidRDefault="007C2458" w14:paraId="1E36392E" wp14:textId="77777777">
            <w:pPr>
              <w:numPr>
                <w:ilvl w:val="0"/>
                <w:numId w:val="62"/>
              </w:numPr>
              <w:tabs>
                <w:tab w:val="left" w:pos="227"/>
              </w:tabs>
              <w:spacing w:before="65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liczbę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chromosomów występujących w komórce diploidalnej człowieka</w:t>
            </w:r>
          </w:p>
          <w:p w:rsidRPr="00676141" w:rsidR="007C2458" w:rsidP="00676141" w:rsidRDefault="007C2458" w14:paraId="5973DD87" wp14:textId="77777777">
            <w:pPr>
              <w:numPr>
                <w:ilvl w:val="0"/>
                <w:numId w:val="62"/>
              </w:numPr>
              <w:tabs>
                <w:tab w:val="left" w:pos="227"/>
              </w:tabs>
              <w:spacing w:before="3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chorób dziedzicznych sprzężonych z płcią</w:t>
            </w:r>
          </w:p>
          <w:p w:rsidRPr="00676141" w:rsidR="00C85752" w:rsidP="00676141" w:rsidRDefault="00C85752" w14:paraId="5630AD66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3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7C2458" w:rsidP="00676141" w:rsidRDefault="007C2458" w14:paraId="4BE04B99" wp14:textId="77777777">
            <w:pPr>
              <w:numPr>
                <w:ilvl w:val="0"/>
                <w:numId w:val="61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kariotyp człowieka</w:t>
            </w:r>
          </w:p>
          <w:p w:rsidRPr="00676141" w:rsidR="007C2458" w:rsidP="00676141" w:rsidRDefault="007C2458" w14:paraId="2B06DBD5" wp14:textId="77777777">
            <w:pPr>
              <w:numPr>
                <w:ilvl w:val="0"/>
                <w:numId w:val="61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cechy chromosomów X i Y</w:t>
            </w:r>
          </w:p>
          <w:p w:rsidRPr="00676141" w:rsidR="00C85752" w:rsidP="00265AC0" w:rsidRDefault="00C85752" w14:paraId="61829076" wp14:textId="77777777">
            <w:pPr>
              <w:tabs>
                <w:tab w:val="left" w:pos="227"/>
              </w:tabs>
              <w:spacing w:before="1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7C2458" w:rsidP="00676141" w:rsidRDefault="007C2458" w14:paraId="202FFBE7" wp14:textId="77777777">
            <w:pPr>
              <w:numPr>
                <w:ilvl w:val="0"/>
                <w:numId w:val="60"/>
              </w:numPr>
              <w:tabs>
                <w:tab w:val="left" w:pos="227"/>
              </w:tabs>
              <w:spacing w:before="65" w:line="235" w:lineRule="auto"/>
              <w:ind w:right="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rolę chromosomów płci i autosomów</w:t>
            </w:r>
          </w:p>
          <w:p w:rsidRPr="00676141" w:rsidR="00265AC0" w:rsidP="00265AC0" w:rsidRDefault="00265AC0" w14:paraId="5E134A3B" wp14:textId="77777777">
            <w:pPr>
              <w:numPr>
                <w:ilvl w:val="0"/>
                <w:numId w:val="61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zasadę dziedziczenia płci</w:t>
            </w:r>
          </w:p>
          <w:p w:rsidRPr="00676141" w:rsidR="00C85752" w:rsidP="00265AC0" w:rsidRDefault="00C85752" w14:paraId="2BA226A1" wp14:textId="77777777">
            <w:pPr>
              <w:tabs>
                <w:tab w:val="left" w:pos="227"/>
              </w:tabs>
              <w:spacing w:before="2" w:line="235" w:lineRule="auto"/>
              <w:ind w:left="221" w:right="36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C85752" w:rsidP="00265AC0" w:rsidRDefault="00367A34" w14:paraId="0E087784" wp14:textId="7777777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ind w:right="18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mechanizm ujaw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niania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się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cech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 w:rsidR="007C2458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recesywnych </w:t>
            </w: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7C2458" w:rsidP="00676141" w:rsidRDefault="007C2458" w14:paraId="0518272D" wp14:textId="77777777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23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poznania budowy ludzkiego DNA</w:t>
            </w:r>
          </w:p>
          <w:p w:rsidRPr="00676141" w:rsidR="00C85752" w:rsidP="00676141" w:rsidRDefault="00C85752" w14:paraId="17AD93B2" wp14:textId="7777777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265AC0" w14:paraId="009D8C84" wp14:textId="77777777">
        <w:trPr>
          <w:trHeight w:val="1689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RDefault="00C85752" w14:paraId="0DE4B5B7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</w:tcPr>
          <w:p w:rsidRPr="00676141" w:rsidR="007C2458" w:rsidP="00676141" w:rsidRDefault="007C2458" w14:paraId="798A0B54" wp14:textId="77777777">
            <w:pPr>
              <w:spacing w:before="65" w:line="235" w:lineRule="auto"/>
              <w:ind w:left="228" w:right="223" w:hanging="17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7. Dziedziczenie grup krwi</w:t>
            </w:r>
          </w:p>
          <w:p w:rsidRPr="00676141" w:rsidR="00C85752" w:rsidP="00676141" w:rsidRDefault="00C85752" w14:paraId="66204FF1" wp14:textId="77777777">
            <w:pPr>
              <w:pStyle w:val="TableParagraph"/>
              <w:spacing w:before="61" w:line="235" w:lineRule="auto"/>
              <w:ind w:left="222" w:right="580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7C2458" w:rsidP="00676141" w:rsidRDefault="007C2458" w14:paraId="1D53273B" wp14:textId="77777777">
            <w:pPr>
              <w:numPr>
                <w:ilvl w:val="0"/>
                <w:numId w:val="58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cztery główne grupy krwi występujące </w:t>
            </w:r>
            <w:r w:rsidRPr="00676141" w:rsidR="005E47A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 człowieka</w:t>
            </w:r>
          </w:p>
          <w:p w:rsidRPr="00676141" w:rsidR="007C2458" w:rsidP="00676141" w:rsidRDefault="007C2458" w14:paraId="7C03D73C" wp14:textId="77777777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przykłady cech zależnych od wielu genów oraz od środowiska</w:t>
            </w:r>
          </w:p>
          <w:p w:rsidRPr="00676141" w:rsidR="00C85752" w:rsidP="00676141" w:rsidRDefault="00C85752" w14:paraId="2DBF0D7D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7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7C2458" w:rsidP="00676141" w:rsidRDefault="007C2458" w14:paraId="028F5279" wp14:textId="77777777">
            <w:pPr>
              <w:numPr>
                <w:ilvl w:val="0"/>
                <w:numId w:val="57"/>
              </w:numPr>
              <w:tabs>
                <w:tab w:val="left" w:pos="227"/>
                <w:tab w:val="left" w:pos="213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sposób dziedziczenia grup krwi</w:t>
            </w:r>
          </w:p>
          <w:p w:rsidRPr="00676141" w:rsidR="007C2458" w:rsidP="00676141" w:rsidRDefault="007C2458" w14:paraId="7DC68EA3" wp14:textId="77777777">
            <w:pPr>
              <w:numPr>
                <w:ilvl w:val="0"/>
                <w:numId w:val="57"/>
              </w:numPr>
              <w:tabs>
                <w:tab w:val="left" w:pos="227"/>
                <w:tab w:val="left" w:pos="213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sposób dziedziczenia czynnika Rh</w:t>
            </w:r>
          </w:p>
          <w:p w:rsidRPr="00676141" w:rsidR="00C85752" w:rsidP="00265AC0" w:rsidRDefault="00C85752" w14:paraId="6B62F1B3" wp14:textId="77777777">
            <w:pPr>
              <w:tabs>
                <w:tab w:val="left" w:pos="227"/>
                <w:tab w:val="left" w:pos="2137"/>
              </w:tabs>
              <w:spacing w:before="1" w:line="235" w:lineRule="auto"/>
              <w:ind w:left="221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7C2458" w:rsidP="00676141" w:rsidRDefault="007C2458" w14:paraId="3CFA2BDD" wp14:textId="77777777">
            <w:pPr>
              <w:numPr>
                <w:ilvl w:val="0"/>
                <w:numId w:val="56"/>
              </w:numPr>
              <w:tabs>
                <w:tab w:val="left" w:pos="227"/>
              </w:tabs>
              <w:spacing w:before="65" w:line="235" w:lineRule="auto"/>
              <w:ind w:righ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grupy krwi na podstawie zapisu genotypów</w:t>
            </w:r>
          </w:p>
          <w:p w:rsidRPr="00676141" w:rsidR="007C2458" w:rsidP="00676141" w:rsidRDefault="007C2458" w14:paraId="4A5C2226" wp14:textId="77777777">
            <w:pPr>
              <w:numPr>
                <w:ilvl w:val="0"/>
                <w:numId w:val="56"/>
              </w:numPr>
              <w:tabs>
                <w:tab w:val="left" w:pos="227"/>
              </w:tabs>
              <w:spacing w:before="2" w:line="235" w:lineRule="auto"/>
              <w:ind w:right="1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wykonuje krzyżówkę genetyczną przedstawiającą dziedziczenie grup krwi</w:t>
            </w:r>
          </w:p>
          <w:p w:rsidRPr="00676141" w:rsidR="00C85752" w:rsidP="00265AC0" w:rsidRDefault="00C85752" w14:paraId="02F2C34E" wp14:textId="77777777">
            <w:pPr>
              <w:tabs>
                <w:tab w:val="left" w:pos="227"/>
              </w:tabs>
              <w:spacing w:before="2" w:line="235" w:lineRule="auto"/>
              <w:ind w:left="220" w:right="7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7C2458" w:rsidP="00676141" w:rsidRDefault="007C2458" w14:paraId="183801C6" wp14:textId="77777777">
            <w:pPr>
              <w:numPr>
                <w:ilvl w:val="0"/>
                <w:numId w:val="55"/>
              </w:numPr>
              <w:tabs>
                <w:tab w:val="left" w:pos="227"/>
              </w:tabs>
              <w:spacing w:before="65" w:line="235" w:lineRule="auto"/>
              <w:ind w:right="17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grupy krwi dzieci na podstawie znajomości grup krwi ich rodziców</w:t>
            </w:r>
          </w:p>
          <w:p w:rsidRPr="00676141" w:rsidR="007C2458" w:rsidP="00676141" w:rsidRDefault="007C2458" w14:paraId="029CDFE9" wp14:textId="77777777">
            <w:pPr>
              <w:numPr>
                <w:ilvl w:val="0"/>
                <w:numId w:val="55"/>
              </w:numPr>
              <w:tabs>
                <w:tab w:val="left" w:pos="227"/>
              </w:tabs>
              <w:spacing w:before="3" w:line="235" w:lineRule="auto"/>
              <w:ind w:right="30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ustala czynnik Rh dzieci na podstawie znajomości czynnika Rh ich rodziców</w:t>
            </w:r>
          </w:p>
          <w:p w:rsidRPr="00676141" w:rsidR="00C85752" w:rsidP="00676141" w:rsidRDefault="00C85752" w14:paraId="680A4E5D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48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7C2458" w:rsidP="00676141" w:rsidRDefault="007C2458" w14:paraId="7357E5BD" wp14:textId="77777777">
            <w:pPr>
              <w:numPr>
                <w:ilvl w:val="0"/>
                <w:numId w:val="86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że dziedziczenie czynnika Rh jest jednogenowe</w:t>
            </w:r>
          </w:p>
          <w:p w:rsidRPr="00676141" w:rsidR="00265AC0" w:rsidP="00265AC0" w:rsidRDefault="00265AC0" w14:paraId="6D3AA590" wp14:textId="77777777">
            <w:pPr>
              <w:numPr>
                <w:ilvl w:val="0"/>
                <w:numId w:val="57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środowiska na rozwój cech osobniczych</w:t>
            </w:r>
          </w:p>
          <w:p w:rsidRPr="00676141" w:rsidR="00C85752" w:rsidP="00676141" w:rsidRDefault="00C85752" w14:paraId="19219836" wp14:textId="77777777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265AC0" w14:paraId="2390D36F" wp14:textId="77777777">
        <w:trPr>
          <w:trHeight w:val="2124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B10004" w:rsidRDefault="00B10004" w14:paraId="296FEF7D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</w:tcPr>
          <w:p w:rsidRPr="00676141" w:rsidR="00B10004" w:rsidP="00676141" w:rsidRDefault="00B10004" w14:paraId="75AC05A0" wp14:textId="77777777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8. Mutacje</w:t>
            </w:r>
          </w:p>
          <w:p w:rsidRPr="00676141" w:rsidR="00B10004" w:rsidP="00676141" w:rsidRDefault="00B10004" w14:paraId="7194DBDC" wp14:textId="77777777">
            <w:pPr>
              <w:pStyle w:val="TableParagraph"/>
              <w:spacing w:before="61" w:line="235" w:lineRule="auto"/>
              <w:ind w:left="219" w:right="283" w:hanging="17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DC3AFA" w:rsidP="00676141" w:rsidRDefault="00DC3AFA" w14:paraId="442687A8" wp14:textId="77777777">
            <w:pPr>
              <w:numPr>
                <w:ilvl w:val="0"/>
                <w:numId w:val="115"/>
              </w:numPr>
              <w:tabs>
                <w:tab w:val="left" w:pos="226"/>
              </w:tabs>
              <w:spacing w:before="62" w:line="206" w:lineRule="exact"/>
              <w:rPr>
                <w:rFonts w:ascii="Humanst521EU" w:hAnsi="Humanst521EU"/>
                <w:i/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definiuje pojęcie </w:t>
            </w:r>
            <w:r w:rsidRPr="00676141">
              <w:rPr>
                <w:rFonts w:ascii="Humanst521EU" w:hAnsi="Humanst521EU"/>
                <w:i/>
                <w:color w:val="231F20"/>
                <w:sz w:val="17"/>
              </w:rPr>
              <w:t>mutacja</w:t>
            </w:r>
          </w:p>
          <w:p w:rsidRPr="00676141" w:rsidR="00DC3AFA" w:rsidP="00676141" w:rsidRDefault="00DC3AFA" w14:paraId="1F0C3322" wp14:textId="77777777">
            <w:pPr>
              <w:numPr>
                <w:ilvl w:val="0"/>
                <w:numId w:val="115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wymienia czynniki mutagenne</w:t>
            </w:r>
          </w:p>
          <w:p w:rsidRPr="00676141" w:rsidR="00DC3AFA" w:rsidP="00676141" w:rsidRDefault="00DC3AFA" w14:paraId="3C23EA11" wp14:textId="77777777">
            <w:pPr>
              <w:numPr>
                <w:ilvl w:val="0"/>
                <w:numId w:val="115"/>
              </w:numPr>
              <w:tabs>
                <w:tab w:val="left" w:pos="226"/>
              </w:tabs>
              <w:spacing w:before="1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podaje przykłady chorób uwarunkowanych mutacjami genowymi</w:t>
            </w:r>
            <w:r w:rsidR="00A91BA4">
              <w:rPr>
                <w:color w:val="231F20"/>
                <w:sz w:val="17"/>
              </w:rPr>
              <w:t xml:space="preserve"> </w:t>
            </w:r>
            <w:r w:rsidR="00A91BA4">
              <w:rPr>
                <w:color w:val="231F20"/>
                <w:sz w:val="17"/>
              </w:rPr>
              <w:br/>
            </w:r>
            <w:r w:rsidRPr="00676141">
              <w:rPr>
                <w:color w:val="231F20"/>
                <w:sz w:val="17"/>
              </w:rPr>
              <w:t>i chromosomowymi</w:t>
            </w:r>
          </w:p>
          <w:p w:rsidRPr="00676141" w:rsidR="00B10004" w:rsidP="00676141" w:rsidRDefault="00B10004" w14:paraId="769D0D3C" wp14:textId="7777777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DC3AFA" w:rsidP="00676141" w:rsidRDefault="00DC3AFA" w14:paraId="20473971" wp14:textId="77777777">
            <w:pPr>
              <w:numPr>
                <w:ilvl w:val="0"/>
                <w:numId w:val="54"/>
              </w:numPr>
              <w:tabs>
                <w:tab w:val="left" w:pos="226"/>
              </w:tabs>
              <w:spacing w:before="65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rozróżnia mutacje genowe </w:t>
            </w:r>
            <w:r w:rsidRPr="00676141">
              <w:rPr>
                <w:color w:val="231F20"/>
                <w:sz w:val="17"/>
              </w:rPr>
              <w:br/>
            </w:r>
            <w:r w:rsidRPr="00676141">
              <w:rPr>
                <w:color w:val="231F20"/>
                <w:sz w:val="17"/>
              </w:rPr>
              <w:t>i chromosomowe</w:t>
            </w:r>
          </w:p>
          <w:p w:rsidRPr="00676141" w:rsidR="00DC3AFA" w:rsidP="00676141" w:rsidRDefault="00DC3AFA" w14:paraId="7983A39C" wp14:textId="77777777">
            <w:pPr>
              <w:numPr>
                <w:ilvl w:val="0"/>
                <w:numId w:val="54"/>
              </w:numPr>
              <w:tabs>
                <w:tab w:val="left" w:pos="226"/>
              </w:tabs>
              <w:spacing w:before="2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przyczyny wybranych chorób genetycznych</w:t>
            </w:r>
          </w:p>
          <w:p w:rsidRPr="00676141" w:rsidR="00DC3AFA" w:rsidP="00676141" w:rsidRDefault="00DC3AFA" w14:paraId="3BA2F9A5" wp14:textId="77777777">
            <w:pPr>
              <w:numPr>
                <w:ilvl w:val="0"/>
                <w:numId w:val="54"/>
              </w:numPr>
              <w:tabs>
                <w:tab w:val="left" w:pos="226"/>
              </w:tabs>
              <w:spacing w:before="2" w:line="235" w:lineRule="auto"/>
              <w:ind w:right="-11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wskazuje mechanizm dziedziczenia mukowiscydozy</w:t>
            </w:r>
          </w:p>
          <w:p w:rsidRPr="00676141" w:rsidR="00B10004" w:rsidP="00676141" w:rsidRDefault="00B10004" w14:paraId="54CD245A" wp14:textId="77777777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28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DC3AFA" w:rsidP="00676141" w:rsidRDefault="00DC3AFA" w14:paraId="619C395A" wp14:textId="77777777">
            <w:pPr>
              <w:numPr>
                <w:ilvl w:val="0"/>
                <w:numId w:val="53"/>
              </w:numPr>
              <w:tabs>
                <w:tab w:val="left" w:pos="226"/>
                <w:tab w:val="left" w:pos="1995"/>
              </w:tabs>
              <w:spacing w:before="65" w:line="235" w:lineRule="auto"/>
              <w:ind w:right="31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wyjaśnia, na czym polegają mutacje genowe i chromosomowe</w:t>
            </w:r>
          </w:p>
          <w:p w:rsidRPr="00676141" w:rsidR="00DC3AFA" w:rsidP="00676141" w:rsidRDefault="00DC3AFA" w14:paraId="1B8274FA" wp14:textId="77777777">
            <w:pPr>
              <w:numPr>
                <w:ilvl w:val="0"/>
                <w:numId w:val="53"/>
              </w:numPr>
              <w:tabs>
                <w:tab w:val="left" w:pos="226"/>
                <w:tab w:val="left" w:pos="2279"/>
              </w:tabs>
              <w:spacing w:before="3" w:line="235" w:lineRule="auto"/>
              <w:ind w:right="20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znaczenie poradnictwa genetycznego</w:t>
            </w:r>
          </w:p>
          <w:p w:rsidRPr="00676141" w:rsidR="00DC3AFA" w:rsidP="00676141" w:rsidRDefault="00DC3AFA" w14:paraId="6D2F049C" wp14:textId="77777777">
            <w:pPr>
              <w:numPr>
                <w:ilvl w:val="0"/>
                <w:numId w:val="53"/>
              </w:numPr>
              <w:tabs>
                <w:tab w:val="left" w:pos="226"/>
                <w:tab w:val="left" w:pos="1995"/>
              </w:tabs>
              <w:spacing w:before="1" w:line="235" w:lineRule="auto"/>
              <w:ind w:right="392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 xml:space="preserve">charakteryzuje wybrane choroby </w:t>
            </w:r>
            <w:r w:rsidR="00A91BA4">
              <w:rPr>
                <w:color w:val="231F20"/>
                <w:sz w:val="17"/>
              </w:rPr>
              <w:t xml:space="preserve">i zaburzenia </w:t>
            </w:r>
            <w:r w:rsidRPr="00676141">
              <w:rPr>
                <w:color w:val="231F20"/>
                <w:sz w:val="17"/>
              </w:rPr>
              <w:t>genetyczne</w:t>
            </w:r>
          </w:p>
          <w:p w:rsidRPr="00676141" w:rsidR="00DC3AFA" w:rsidP="00676141" w:rsidRDefault="00DC3AFA" w14:paraId="37C8FD77" wp14:textId="77777777">
            <w:pPr>
              <w:numPr>
                <w:ilvl w:val="0"/>
                <w:numId w:val="53"/>
              </w:numPr>
              <w:tabs>
                <w:tab w:val="left" w:pos="226"/>
                <w:tab w:val="left" w:pos="1995"/>
              </w:tabs>
              <w:spacing w:before="2" w:line="235" w:lineRule="auto"/>
              <w:ind w:right="300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podłoże zespołu Downa</w:t>
            </w:r>
          </w:p>
          <w:p w:rsidRPr="00676141" w:rsidR="00B10004" w:rsidP="00676141" w:rsidRDefault="00B10004" w14:paraId="1231BE67" wp14:textId="77777777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DC3AFA" w:rsidP="00676141" w:rsidRDefault="00DC3AFA" w14:paraId="3C213800" wp14:textId="77777777">
            <w:pPr>
              <w:numPr>
                <w:ilvl w:val="0"/>
                <w:numId w:val="52"/>
              </w:numPr>
              <w:tabs>
                <w:tab w:val="left" w:pos="226"/>
              </w:tabs>
              <w:spacing w:before="65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mechanizm powstawania mutacji genowych</w:t>
            </w:r>
          </w:p>
          <w:p w:rsidRPr="00676141" w:rsidR="00DC3AFA" w:rsidP="00676141" w:rsidRDefault="00DC3AFA" w14:paraId="0C9E5012" wp14:textId="77777777">
            <w:pPr>
              <w:spacing w:line="205" w:lineRule="exact"/>
              <w:ind w:left="225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i chromosomowych</w:t>
            </w:r>
          </w:p>
          <w:p w:rsidRPr="00676141" w:rsidR="00DC3AFA" w:rsidP="00676141" w:rsidRDefault="00DC3AFA" w14:paraId="18C381B2" wp14:textId="77777777">
            <w:pPr>
              <w:numPr>
                <w:ilvl w:val="0"/>
                <w:numId w:val="52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omawia zachowania zapobiegające powstawaniu mutacji</w:t>
            </w:r>
          </w:p>
          <w:p w:rsidRPr="00676141" w:rsidR="00DC3AFA" w:rsidP="00676141" w:rsidRDefault="00DC3AFA" w14:paraId="17EA6037" wp14:textId="77777777">
            <w:pPr>
              <w:numPr>
                <w:ilvl w:val="0"/>
                <w:numId w:val="52"/>
              </w:numPr>
              <w:tabs>
                <w:tab w:val="left" w:pos="226"/>
              </w:tabs>
              <w:spacing w:before="2" w:line="235" w:lineRule="auto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wyjaśnia znaczenie badań prenatalnych</w:t>
            </w:r>
          </w:p>
          <w:p w:rsidRPr="00676141" w:rsidR="00B10004" w:rsidP="00676141" w:rsidRDefault="00B10004" w14:paraId="36FEB5B0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20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DC3AFA" w:rsidP="00676141" w:rsidRDefault="00DC3AFA" w14:paraId="24D59C25" wp14:textId="77777777">
            <w:pPr>
              <w:numPr>
                <w:ilvl w:val="0"/>
                <w:numId w:val="51"/>
              </w:numPr>
              <w:tabs>
                <w:tab w:val="left" w:pos="226"/>
              </w:tabs>
              <w:spacing w:before="65" w:line="235" w:lineRule="auto"/>
              <w:ind w:right="216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uzasadnia, że mutacje są podstawowym czynnikiem zmienności organizmów</w:t>
            </w:r>
          </w:p>
          <w:p w:rsidRPr="00676141" w:rsidR="00DC3AFA" w:rsidP="00676141" w:rsidRDefault="00DC3AFA" w14:paraId="2BC8CC6B" wp14:textId="77777777">
            <w:pPr>
              <w:numPr>
                <w:ilvl w:val="0"/>
                <w:numId w:val="51"/>
              </w:numPr>
              <w:tabs>
                <w:tab w:val="left" w:pos="226"/>
              </w:tabs>
              <w:spacing w:before="3" w:line="235" w:lineRule="auto"/>
              <w:ind w:right="188"/>
              <w:rPr>
                <w:sz w:val="17"/>
              </w:rPr>
            </w:pPr>
            <w:r w:rsidRPr="00676141">
              <w:rPr>
                <w:color w:val="231F20"/>
                <w:sz w:val="17"/>
              </w:rPr>
              <w:t>analizuje przyczyny mutacji i wskazuje ich skutki</w:t>
            </w:r>
          </w:p>
          <w:p w:rsidRPr="00676141" w:rsidR="00B10004" w:rsidP="00F55CA6" w:rsidRDefault="00B10004" w14:paraId="30D7AA69" wp14:textId="77777777">
            <w:pPr>
              <w:tabs>
                <w:tab w:val="left" w:pos="226"/>
              </w:tabs>
              <w:spacing w:before="1" w:line="235" w:lineRule="auto"/>
              <w:ind w:left="220" w:right="9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7196D064" wp14:textId="77777777">
      <w:pPr>
        <w:spacing w:line="204" w:lineRule="exact"/>
        <w:rPr>
          <w:rFonts w:ascii="Times New Roman" w:hAnsi="Times New Roman" w:cs="Times New Roman"/>
          <w:sz w:val="17"/>
          <w:szCs w:val="17"/>
        </w:rPr>
        <w:sectPr w:rsidRPr="00C503F9" w:rsidR="00C85752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xmlns:wp14="http://schemas.microsoft.com/office/word/2010/wordml" w:rsidRPr="00C503F9" w:rsidR="00E52C26" w:rsidTr="00676141" w14:paraId="0912A752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34FF1C98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31DDDD87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6D072C0D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59138F63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</w:tcPr>
          <w:p w:rsidRPr="00676141" w:rsidR="00C85752" w:rsidP="00676141" w:rsidRDefault="00E52C26" w14:paraId="201B2C51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0B21333E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48A21919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6BD18F9B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F17D923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377F346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5BE58CF2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32F31514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0AAED52A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676141" w14:paraId="43676CFC" wp14:textId="77777777">
        <w:trPr>
          <w:trHeight w:val="2571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B10004" w:rsidP="00676141" w:rsidRDefault="00B10004" w14:paraId="238601FE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B10004" w:rsidP="00676141" w:rsidRDefault="00B10004" w14:paraId="73FB609A" wp14:textId="77777777">
            <w:pPr>
              <w:pStyle w:val="TableParagraph"/>
              <w:spacing w:before="1"/>
              <w:ind w:left="3827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II. Ewolucja życia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</w:tcPr>
          <w:p w:rsidRPr="00676141" w:rsidR="00B10004" w:rsidP="00676141" w:rsidRDefault="00B10004" w14:paraId="0C93DBE5" wp14:textId="77777777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9. </w:t>
            </w:r>
            <w:r w:rsidR="00A91BA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Źródła wiedzy o ewolucji</w:t>
            </w:r>
          </w:p>
          <w:p w:rsidRPr="00676141" w:rsidR="00B10004" w:rsidP="00676141" w:rsidRDefault="00B10004" w14:paraId="0F3CABC7" wp14:textId="77777777">
            <w:pPr>
              <w:pStyle w:val="TableParagraph"/>
              <w:spacing w:before="61" w:line="235" w:lineRule="auto"/>
              <w:ind w:left="208" w:right="252" w:hanging="159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60BB44CE" wp14:textId="77777777">
            <w:pPr>
              <w:numPr>
                <w:ilvl w:val="0"/>
                <w:numId w:val="50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ewolucja</w:t>
            </w:r>
          </w:p>
          <w:p w:rsidRPr="00676141" w:rsidR="00B10004" w:rsidP="00676141" w:rsidRDefault="00B10004" w14:paraId="24DE2B9B" wp14:textId="77777777">
            <w:pPr>
              <w:numPr>
                <w:ilvl w:val="0"/>
                <w:numId w:val="50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dowody ewolucji</w:t>
            </w:r>
          </w:p>
          <w:p w:rsidRPr="00676141" w:rsidR="00B10004" w:rsidP="00676141" w:rsidRDefault="00B10004" w14:paraId="0DF74554" wp14:textId="77777777">
            <w:pPr>
              <w:numPr>
                <w:ilvl w:val="0"/>
                <w:numId w:val="50"/>
              </w:numPr>
              <w:tabs>
                <w:tab w:val="left" w:pos="227"/>
              </w:tabs>
              <w:spacing w:before="2" w:line="235" w:lineRule="auto"/>
              <w:ind w:right="36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narządów szczątkowych w organizmie człowieka</w:t>
            </w:r>
          </w:p>
          <w:p w:rsidRPr="00676141" w:rsidR="00B10004" w:rsidP="00676141" w:rsidRDefault="00B10004" w14:paraId="5B08B5D1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75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651F991F" wp14:textId="77777777">
            <w:pPr>
              <w:numPr>
                <w:ilvl w:val="0"/>
                <w:numId w:val="49"/>
              </w:numPr>
              <w:tabs>
                <w:tab w:val="left" w:pos="227"/>
              </w:tabs>
              <w:spacing w:before="62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dowody ewolucji</w:t>
            </w:r>
          </w:p>
          <w:p w:rsidRPr="00676141" w:rsidR="00B10004" w:rsidP="00676141" w:rsidRDefault="00B10004" w14:paraId="2E3133BE" wp14:textId="77777777">
            <w:pPr>
              <w:numPr>
                <w:ilvl w:val="0"/>
                <w:numId w:val="49"/>
              </w:numPr>
              <w:tabs>
                <w:tab w:val="left" w:pos="227"/>
              </w:tabs>
              <w:spacing w:before="2" w:line="235" w:lineRule="auto"/>
              <w:ind w:right="9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różnych rodzajów skamieniałości</w:t>
            </w:r>
          </w:p>
          <w:p w:rsidRPr="00A91BA4" w:rsidR="00B10004" w:rsidP="00676141" w:rsidRDefault="00B10004" w14:paraId="6C7F167C" wp14:textId="77777777">
            <w:pPr>
              <w:numPr>
                <w:ilvl w:val="0"/>
                <w:numId w:val="49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pojęcie </w:t>
            </w:r>
            <w:r w:rsidRPr="00A91BA4" w:rsidR="00A91BA4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żywa skamieniałość</w:t>
            </w:r>
          </w:p>
          <w:p w:rsidRPr="00676141" w:rsidR="00B10004" w:rsidP="00676141" w:rsidRDefault="00B10004" w14:paraId="7B7DE43F" wp14:textId="77777777">
            <w:pPr>
              <w:numPr>
                <w:ilvl w:val="0"/>
                <w:numId w:val="49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reliktów</w:t>
            </w:r>
          </w:p>
          <w:p w:rsidRPr="00676141" w:rsidR="00B10004" w:rsidP="00676141" w:rsidRDefault="00B10004" w14:paraId="16DEB4AB" wp14:textId="77777777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188EE3D3" wp14:textId="77777777">
            <w:pPr>
              <w:numPr>
                <w:ilvl w:val="0"/>
                <w:numId w:val="48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istotę procesu ewolucji</w:t>
            </w:r>
          </w:p>
          <w:p w:rsidRPr="00676141" w:rsidR="00B10004" w:rsidP="00676141" w:rsidRDefault="00B10004" w14:paraId="38E66EA5" wp14:textId="77777777">
            <w:pPr>
              <w:numPr>
                <w:ilvl w:val="0"/>
                <w:numId w:val="4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rozpoznaje żywe skamieniałości</w:t>
            </w:r>
          </w:p>
          <w:p w:rsidRPr="00676141" w:rsidR="00B10004" w:rsidP="00676141" w:rsidRDefault="00B10004" w14:paraId="3E230608" wp14:textId="77777777">
            <w:pPr>
              <w:numPr>
                <w:ilvl w:val="0"/>
                <w:numId w:val="48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w w:val="95"/>
                <w:sz w:val="17"/>
                <w:szCs w:val="17"/>
              </w:rPr>
              <w:t>omawia przykłady potwier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dzające jedność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budowy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funkcjonowania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organizmów</w:t>
            </w:r>
          </w:p>
          <w:p w:rsidRPr="00676141" w:rsidR="00B10004" w:rsidP="00676141" w:rsidRDefault="00B10004" w14:paraId="0F96F805" wp14:textId="77777777">
            <w:pPr>
              <w:numPr>
                <w:ilvl w:val="0"/>
                <w:numId w:val="4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struktur homologicznych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analogicznych</w:t>
            </w:r>
          </w:p>
          <w:p w:rsidRPr="00676141" w:rsidR="00B10004" w:rsidP="00676141" w:rsidRDefault="00B10004" w14:paraId="0AD9C6F4" wp14:textId="77777777">
            <w:pPr>
              <w:pStyle w:val="TableParagraph"/>
              <w:tabs>
                <w:tab w:val="left" w:pos="220"/>
              </w:tabs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4D0BDA17" wp14:textId="77777777">
            <w:pPr>
              <w:numPr>
                <w:ilvl w:val="0"/>
                <w:numId w:val="4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powstawania skamieniałości</w:t>
            </w:r>
          </w:p>
          <w:p w:rsidRPr="00676141" w:rsidR="00B10004" w:rsidP="00676141" w:rsidRDefault="00B10004" w14:paraId="3343676A" wp14:textId="77777777">
            <w:pPr>
              <w:numPr>
                <w:ilvl w:val="0"/>
                <w:numId w:val="4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</w:t>
            </w:r>
            <w:r w:rsidR="00A91BA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formy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pośrednie </w:t>
            </w:r>
          </w:p>
          <w:p w:rsidRPr="00676141" w:rsidR="00B10004" w:rsidP="00676141" w:rsidRDefault="00B10004" w14:paraId="04B07FFF" wp14:textId="77777777">
            <w:pPr>
              <w:numPr>
                <w:ilvl w:val="0"/>
                <w:numId w:val="47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istnienie związku między rozmieszczeniem gatunków a ich pokrewieństwem</w:t>
            </w:r>
          </w:p>
          <w:p w:rsidRPr="00676141" w:rsidR="00B10004" w:rsidP="00676141" w:rsidRDefault="00B10004" w14:paraId="4B1F511A" wp14:textId="77777777">
            <w:pPr>
              <w:pStyle w:val="TableParagraph"/>
              <w:tabs>
                <w:tab w:val="left" w:pos="220"/>
              </w:tabs>
              <w:spacing w:line="235" w:lineRule="auto"/>
              <w:ind w:left="219" w:right="14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50420F81" wp14:textId="77777777">
            <w:pPr>
              <w:numPr>
                <w:ilvl w:val="0"/>
                <w:numId w:val="87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jedność budowy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funkcjonowania organizmów</w:t>
            </w:r>
          </w:p>
          <w:p w:rsidRPr="00676141" w:rsidR="00B10004" w:rsidP="00676141" w:rsidRDefault="00B10004" w14:paraId="58B3233A" wp14:textId="77777777">
            <w:pPr>
              <w:numPr>
                <w:ilvl w:val="0"/>
                <w:numId w:val="8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rolę struktur homologicznych</w:t>
            </w:r>
          </w:p>
          <w:p w:rsidRPr="00676141" w:rsidR="00B10004" w:rsidP="00676141" w:rsidRDefault="00B10004" w14:paraId="2F0134AE" wp14:textId="77777777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analogicznych jako dowodów ewolucji</w:t>
            </w:r>
          </w:p>
          <w:p w:rsidRPr="00676141" w:rsidR="00B10004" w:rsidP="00676141" w:rsidRDefault="00B10004" w14:paraId="65F9C3DC" wp14:textId="77777777">
            <w:pPr>
              <w:pStyle w:val="TableParagraph"/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19543F95" wp14:textId="77777777">
        <w:trPr>
          <w:trHeight w:val="3480"/>
        </w:trPr>
        <w:tc>
          <w:tcPr>
            <w:tcW w:w="624" w:type="dxa"/>
            <w:vMerge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B10004" w:rsidP="00676141" w:rsidRDefault="00B10004" w14:paraId="5023141B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</w:tcPr>
          <w:p w:rsidRPr="00840660" w:rsidR="00B10004" w:rsidP="00676141" w:rsidRDefault="00B10004" w14:paraId="7539D14D" wp14:textId="77777777">
            <w:pPr>
              <w:spacing w:before="70" w:line="235" w:lineRule="auto"/>
              <w:ind w:left="310" w:right="188" w:hanging="254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84066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10. Mechanizmy ewolucji</w:t>
            </w:r>
          </w:p>
          <w:p w:rsidRPr="00D37A9F" w:rsidR="00B10004" w:rsidP="00676141" w:rsidRDefault="00B10004" w14:paraId="1F3B1409" wp14:textId="77777777">
            <w:pPr>
              <w:pStyle w:val="TableParagraph"/>
              <w:spacing w:line="206" w:lineRule="exact"/>
              <w:ind w:left="306" w:firstLine="0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65AF0405" wp14:textId="77777777">
            <w:pPr>
              <w:numPr>
                <w:ilvl w:val="0"/>
                <w:numId w:val="46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pojęcia</w:t>
            </w:r>
          </w:p>
          <w:p w:rsidRPr="00676141" w:rsidR="00B10004" w:rsidP="00676141" w:rsidRDefault="00B10004" w14:paraId="4475F8F6" wp14:textId="7777777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endemit</w:t>
            </w:r>
          </w:p>
          <w:p w:rsidRPr="00676141" w:rsidR="00B10004" w:rsidP="00676141" w:rsidRDefault="00B10004" w14:paraId="5B7FAEC8" wp14:textId="77777777">
            <w:pPr>
              <w:numPr>
                <w:ilvl w:val="0"/>
                <w:numId w:val="46"/>
              </w:numPr>
              <w:tabs>
                <w:tab w:val="left" w:pos="227"/>
              </w:tabs>
              <w:spacing w:before="1" w:line="235" w:lineRule="auto"/>
              <w:ind w:right="3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doboru sztucznego</w:t>
            </w:r>
          </w:p>
          <w:p w:rsidRPr="00676141" w:rsidR="00B10004" w:rsidP="00676141" w:rsidRDefault="00B10004" w14:paraId="562C75D1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6F62B06A" wp14:textId="77777777">
            <w:pPr>
              <w:numPr>
                <w:ilvl w:val="0"/>
                <w:numId w:val="45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</w:t>
            </w:r>
            <w:r w:rsidRPr="00676141" w:rsidR="00083B79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endemitów</w:t>
            </w:r>
          </w:p>
          <w:p w:rsidRPr="00676141" w:rsidR="00B10004" w:rsidP="00676141" w:rsidRDefault="00B10004" w14:paraId="1FA0CD39" wp14:textId="77777777">
            <w:pPr>
              <w:numPr>
                <w:ilvl w:val="0"/>
                <w:numId w:val="45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dobór naturalny i dobór sztuczny</w:t>
            </w:r>
          </w:p>
          <w:p w:rsidRPr="00676141" w:rsidR="00B10004" w:rsidP="00676141" w:rsidRDefault="00B10004" w14:paraId="1A8192E8" wp14:textId="77777777">
            <w:pPr>
              <w:numPr>
                <w:ilvl w:val="0"/>
                <w:numId w:val="45"/>
              </w:numPr>
              <w:tabs>
                <w:tab w:val="left" w:pos="227"/>
              </w:tabs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ideę walki o byt</w:t>
            </w:r>
          </w:p>
          <w:p w:rsidRPr="00676141" w:rsidR="00B10004" w:rsidP="00676141" w:rsidRDefault="00B10004" w14:paraId="664355AD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53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27D17FED" wp14:textId="77777777">
            <w:pPr>
              <w:numPr>
                <w:ilvl w:val="0"/>
                <w:numId w:val="44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główne założenia teorii ewolucji Karola Darwina</w:t>
            </w:r>
          </w:p>
          <w:p w:rsidRPr="00676141" w:rsidR="00B10004" w:rsidP="00676141" w:rsidRDefault="00B10004" w14:paraId="74926D86" wp14:textId="77777777">
            <w:pPr>
              <w:numPr>
                <w:ilvl w:val="0"/>
                <w:numId w:val="44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różnicę pomiędzy doborem naturalnym</w:t>
            </w:r>
          </w:p>
          <w:p w:rsidRPr="00676141" w:rsidR="00B10004" w:rsidP="00676141" w:rsidRDefault="00B10004" w14:paraId="7B339287" wp14:textId="77777777">
            <w:pPr>
              <w:spacing w:line="204" w:lineRule="exact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doborem sztucznym</w:t>
            </w:r>
          </w:p>
          <w:p w:rsidRPr="00676141" w:rsidR="00B10004" w:rsidP="00676141" w:rsidRDefault="00B10004" w14:paraId="7E7E808F" wp14:textId="77777777">
            <w:pPr>
              <w:numPr>
                <w:ilvl w:val="0"/>
                <w:numId w:val="44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główne założenia syntetycznej teorii ewolucji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Pr="00676141" w:rsidR="00B10004" w:rsidP="00676141" w:rsidRDefault="00B10004" w14:paraId="1A965116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8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4860E2B9" wp14:textId="77777777">
            <w:pPr>
              <w:numPr>
                <w:ilvl w:val="0"/>
                <w:numId w:val="43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izolację geograficzną jako drogę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 powstawania nowych gatunków</w:t>
            </w:r>
          </w:p>
          <w:p w:rsidRPr="00676141" w:rsidR="00B10004" w:rsidP="00676141" w:rsidRDefault="00B10004" w14:paraId="47000A0B" wp14:textId="77777777">
            <w:pPr>
              <w:numPr>
                <w:ilvl w:val="0"/>
                <w:numId w:val="43"/>
              </w:numPr>
              <w:tabs>
                <w:tab w:val="left" w:pos="227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rolę endemitów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Galapagos w badaniach Darwina*</w:t>
            </w:r>
          </w:p>
          <w:p w:rsidRPr="00676141" w:rsidR="00B10004" w:rsidP="00676141" w:rsidRDefault="00B10004" w14:paraId="623DC24B" wp14:textId="77777777">
            <w:pPr>
              <w:numPr>
                <w:ilvl w:val="0"/>
                <w:numId w:val="43"/>
              </w:numPr>
              <w:tabs>
                <w:tab w:val="left" w:pos="227"/>
              </w:tabs>
              <w:spacing w:line="205" w:lineRule="exact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uzasadnia, że walka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byt jest formą doboru naturalnego</w:t>
            </w:r>
          </w:p>
          <w:p w:rsidRPr="00676141" w:rsidR="00B10004" w:rsidP="00676141" w:rsidRDefault="00B10004" w14:paraId="51B1652D" wp14:textId="77777777">
            <w:pPr>
              <w:numPr>
                <w:ilvl w:val="0"/>
                <w:numId w:val="43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doboru naturalnego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przekazywaniu cech potomstwu</w:t>
            </w:r>
          </w:p>
          <w:p w:rsidRPr="00676141" w:rsidR="00B10004" w:rsidP="00676141" w:rsidRDefault="00B10004" w14:paraId="15ED85BB" wp14:textId="77777777">
            <w:pPr>
              <w:numPr>
                <w:ilvl w:val="0"/>
                <w:numId w:val="43"/>
              </w:numPr>
              <w:tabs>
                <w:tab w:val="left" w:pos="227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współczesne spojrzenie na ewolucję – syntetyczną teorię ewolucji</w:t>
            </w:r>
          </w:p>
          <w:p w:rsidRPr="00676141" w:rsidR="00B10004" w:rsidP="00676141" w:rsidRDefault="00B10004" w14:paraId="7DF4E37C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25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B10004" w:rsidP="00676141" w:rsidRDefault="00B10004" w14:paraId="472FD4B2" wp14:textId="77777777">
            <w:pPr>
              <w:numPr>
                <w:ilvl w:val="0"/>
                <w:numId w:val="88"/>
              </w:numPr>
              <w:tabs>
                <w:tab w:val="left" w:pos="227"/>
              </w:tabs>
              <w:spacing w:before="70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ilustruje przykładami działanie doboru</w:t>
            </w:r>
            <w:r w:rsidR="00E0101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naturalnego i doboru sztucznego</w:t>
            </w:r>
          </w:p>
          <w:p w:rsidRPr="00676141" w:rsidR="00B10004" w:rsidP="00676141" w:rsidRDefault="00B10004" w14:paraId="07702E5C" wp14:textId="77777777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korzyści dla człowieka płynące</w:t>
            </w:r>
          </w:p>
          <w:p w:rsidRPr="00676141" w:rsidR="00B10004" w:rsidP="00676141" w:rsidRDefault="00B10004" w14:paraId="471BEBB2" wp14:textId="77777777">
            <w:pPr>
              <w:spacing w:before="2" w:line="235" w:lineRule="auto"/>
              <w:ind w:left="226" w:right="44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zastosowania doboru sztucznego</w:t>
            </w:r>
          </w:p>
          <w:p w:rsidRPr="00676141" w:rsidR="00B10004" w:rsidP="00676141" w:rsidRDefault="00B10004" w14:paraId="44FB30F8" wp14:textId="77777777">
            <w:pPr>
              <w:pStyle w:val="TableParagraph"/>
              <w:tabs>
                <w:tab w:val="left" w:pos="222"/>
              </w:tabs>
              <w:spacing w:before="61" w:line="235" w:lineRule="auto"/>
              <w:ind w:right="35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5C333EE8" wp14:textId="77777777">
        <w:trPr>
          <w:trHeight w:val="2263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B10004" w:rsidRDefault="00B10004" w14:paraId="1DA6542E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  <w:right w:val="single" w:color="BCBEC0" w:sz="6" w:space="0"/>
            </w:tcBorders>
          </w:tcPr>
          <w:p w:rsidRPr="00840660" w:rsidR="00B10004" w:rsidP="00676141" w:rsidRDefault="00B10004" w14:paraId="649C3361" wp14:textId="77777777">
            <w:pPr>
              <w:spacing w:before="65" w:line="235" w:lineRule="auto"/>
              <w:ind w:left="313" w:hanging="258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840660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11. Pochodzenie człowieka</w:t>
            </w:r>
          </w:p>
          <w:p w:rsidRPr="00D37A9F" w:rsidR="00B10004" w:rsidP="00676141" w:rsidRDefault="00B10004" w14:paraId="3041E394" wp14:textId="77777777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color="BCBEC0" w:sz="6" w:space="0"/>
              <w:bottom w:val="single" w:color="BCBEC0" w:sz="6" w:space="0"/>
            </w:tcBorders>
          </w:tcPr>
          <w:p w:rsidRPr="00676141" w:rsidR="00B10004" w:rsidP="00676141" w:rsidRDefault="00B10004" w14:paraId="0376DA13" wp14:textId="77777777">
            <w:pPr>
              <w:numPr>
                <w:ilvl w:val="0"/>
                <w:numId w:val="89"/>
              </w:numPr>
              <w:tabs>
                <w:tab w:val="left" w:pos="227"/>
              </w:tabs>
              <w:spacing w:before="65" w:line="235" w:lineRule="auto"/>
              <w:ind w:right="18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organizmów należących do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nadrodziny człekokształtnych</w:t>
            </w:r>
          </w:p>
          <w:p w:rsidRPr="00676141" w:rsidR="00B10004" w:rsidP="00676141" w:rsidRDefault="00B10004" w14:paraId="3D9BD891" wp14:textId="77777777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cechy człowieka rozumnego</w:t>
            </w:r>
          </w:p>
          <w:p w:rsidRPr="00676141" w:rsidR="00B10004" w:rsidP="00676141" w:rsidRDefault="00B10004" w14:paraId="722B00AE" wp14:textId="77777777">
            <w:pPr>
              <w:pStyle w:val="TableParagraph"/>
              <w:spacing w:line="206" w:lineRule="exac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B10004" w:rsidP="00676141" w:rsidRDefault="00B10004" w14:paraId="03A5D639" wp14:textId="77777777">
            <w:pPr>
              <w:numPr>
                <w:ilvl w:val="0"/>
                <w:numId w:val="42"/>
              </w:numPr>
              <w:tabs>
                <w:tab w:val="left" w:pos="227"/>
              </w:tabs>
              <w:spacing w:before="65" w:line="235" w:lineRule="auto"/>
              <w:ind w:right="15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mapie miejsce, gdzie rozpoczęła się ewolucja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człowieka</w:t>
            </w:r>
          </w:p>
          <w:p w:rsidRPr="00676141" w:rsidR="00B10004" w:rsidP="00676141" w:rsidRDefault="00B10004" w14:paraId="07072E85" wp14:textId="77777777">
            <w:pPr>
              <w:numPr>
                <w:ilvl w:val="0"/>
                <w:numId w:val="42"/>
              </w:numPr>
              <w:tabs>
                <w:tab w:val="left" w:pos="227"/>
              </w:tabs>
              <w:spacing w:before="2" w:line="235" w:lineRule="auto"/>
              <w:ind w:right="31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czynniki, które miały wpływ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ewolucję człowieka</w:t>
            </w:r>
          </w:p>
          <w:p w:rsidRPr="00676141" w:rsidR="00B10004" w:rsidP="00676141" w:rsidRDefault="00B10004" w14:paraId="42C6D796" wp14:textId="77777777">
            <w:pPr>
              <w:pStyle w:val="TableParagraph"/>
              <w:tabs>
                <w:tab w:val="left" w:pos="222"/>
              </w:tabs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B10004" w:rsidP="00676141" w:rsidRDefault="00B10004" w14:paraId="47842EA0" wp14:textId="77777777">
            <w:pPr>
              <w:numPr>
                <w:ilvl w:val="0"/>
                <w:numId w:val="41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stanowisko systematyczne człowieka</w:t>
            </w:r>
          </w:p>
          <w:p w:rsidRPr="00676141" w:rsidR="00B10004" w:rsidP="00676141" w:rsidRDefault="00B10004" w14:paraId="325C97D9" wp14:textId="77777777">
            <w:pPr>
              <w:numPr>
                <w:ilvl w:val="0"/>
                <w:numId w:val="4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na przykładzie szympansa różnice pomiędzy człowiekiem </w:t>
            </w:r>
            <w:r w:rsidR="00734D9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 innymi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człekokształtnymi</w:t>
            </w:r>
          </w:p>
          <w:p w:rsidRPr="00676141" w:rsidR="00B10004" w:rsidP="00676141" w:rsidRDefault="00B10004" w14:paraId="6E1831B3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20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B10004" w:rsidP="00676141" w:rsidRDefault="00B10004" w14:paraId="23D83822" wp14:textId="77777777">
            <w:pPr>
              <w:numPr>
                <w:ilvl w:val="0"/>
                <w:numId w:val="40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przebieg ewolucji człowieka</w:t>
            </w:r>
          </w:p>
          <w:p w:rsidRPr="00676141" w:rsidR="00B10004" w:rsidP="00676141" w:rsidRDefault="00B10004" w14:paraId="7F91FD8B" wp14:textId="77777777">
            <w:pPr>
              <w:numPr>
                <w:ilvl w:val="0"/>
                <w:numId w:val="40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cechy wspólne człowieka z innymi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człekokształtnymi</w:t>
            </w:r>
          </w:p>
          <w:p w:rsidRPr="00676141" w:rsidR="00B10004" w:rsidP="00676141" w:rsidRDefault="00B10004" w14:paraId="783BB09B" wp14:textId="77777777">
            <w:pPr>
              <w:numPr>
                <w:ilvl w:val="0"/>
                <w:numId w:val="40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cechy człowieka pozwalające zaklasyfikować go do poszczególnych jednostek systematycznych</w:t>
            </w:r>
          </w:p>
          <w:p w:rsidRPr="00676141" w:rsidR="00B10004" w:rsidP="00676141" w:rsidRDefault="00B10004" w14:paraId="54E11D2A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B10004" w:rsidP="00676141" w:rsidRDefault="00063C07" w14:paraId="1E579847" wp14:textId="77777777">
            <w:pPr>
              <w:numPr>
                <w:ilvl w:val="0"/>
                <w:numId w:val="40"/>
              </w:numPr>
              <w:tabs>
                <w:tab w:val="left" w:pos="226"/>
                <w:tab w:val="left" w:pos="2168"/>
              </w:tabs>
              <w:spacing w:before="65" w:line="235" w:lineRule="auto"/>
              <w:ind w:right="39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porównuje różne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gatunki człowieka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 przebiegu </w:t>
            </w: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jego ewolucji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</w:p>
          <w:p w:rsidRPr="00676141" w:rsidR="00B10004" w:rsidP="00676141" w:rsidRDefault="00B10004" w14:paraId="51EFE46D" wp14:textId="77777777">
            <w:pPr>
              <w:numPr>
                <w:ilvl w:val="0"/>
                <w:numId w:val="40"/>
              </w:numPr>
              <w:tabs>
                <w:tab w:val="left" w:pos="226"/>
                <w:tab w:val="left" w:pos="2168"/>
              </w:tabs>
              <w:spacing w:before="2" w:line="235" w:lineRule="auto"/>
              <w:ind w:right="6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</w:t>
            </w:r>
            <w:r w:rsidR="0049538D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człekokształtne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to ewolucyjni krewni człowieka</w:t>
            </w:r>
          </w:p>
          <w:p w:rsidRPr="00676141" w:rsidR="00B10004" w:rsidP="00676141" w:rsidRDefault="00B10004" w14:paraId="31126E5D" wp14:textId="77777777">
            <w:pPr>
              <w:pStyle w:val="TableParagraph"/>
              <w:spacing w:line="235" w:lineRule="auto"/>
              <w:ind w:left="220" w:right="39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2DE403A5" wp14:textId="7777777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Pr="00C503F9" w:rsidR="00C85752">
          <w:pgSz w:w="15600" w:h="11630" w:orient="landscape"/>
          <w:pgMar w:top="840" w:right="880" w:bottom="280" w:left="740" w:header="708" w:footer="708" w:gutter="0"/>
          <w:cols w:space="708"/>
        </w:sectPr>
      </w:pPr>
    </w:p>
    <w:p xmlns:wp14="http://schemas.microsoft.com/office/word/2010/wordml" w:rsidRPr="00C503F9" w:rsidR="00C85752" w:rsidRDefault="00C85752" w14:paraId="62431CDC" wp14:textId="77777777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xmlns:wp14="http://schemas.microsoft.com/office/word/2010/wordml" w:rsidRPr="00C503F9" w:rsidR="00C85752" w:rsidRDefault="00C85752" w14:paraId="49E398E2" wp14:textId="77777777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xmlns:wp14="http://schemas.microsoft.com/office/word/2010/wordml" w:rsidRPr="00C503F9" w:rsidR="00C85752" w:rsidRDefault="00C85752" w14:paraId="16287F21" wp14:textId="77777777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13756" w:type="dxa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79"/>
        <w:gridCol w:w="2268"/>
        <w:gridCol w:w="2268"/>
        <w:gridCol w:w="2268"/>
      </w:tblGrid>
      <w:tr xmlns:wp14="http://schemas.microsoft.com/office/word/2010/wordml" w:rsidRPr="00C503F9" w:rsidR="00E52C26" w:rsidTr="00676141" w14:paraId="3847F20A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5BE93A62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7FE7782E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384BA73E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6067BAD8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</w:tcPr>
          <w:p w:rsidRPr="00676141" w:rsidR="00C85752" w:rsidP="00676141" w:rsidRDefault="00E52C26" w14:paraId="449FEDD2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02260D1B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34B3F2EB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7D34F5C7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272041D1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79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86179AA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1725349C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F9358B9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0DC5EA6D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A52A5C" w14:paraId="5795BE7A" wp14:textId="77777777">
        <w:trPr>
          <w:trHeight w:val="1276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P="00676141" w:rsidRDefault="00C85752" w14:paraId="0B4020A7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C85752" w:rsidP="00676141" w:rsidRDefault="001B784B" w14:paraId="3CE4C254" wp14:textId="77777777">
            <w:pPr>
              <w:pStyle w:val="TableParagraph"/>
              <w:spacing w:before="1"/>
              <w:ind w:left="3649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III</w:t>
            </w:r>
            <w:r w:rsidRPr="00676141" w:rsidR="00E52C26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. </w:t>
            </w: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Ekologia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</w:tcPr>
          <w:p w:rsidRPr="00676141" w:rsidR="00367A34" w:rsidP="00676141" w:rsidRDefault="00367A34" w14:paraId="7213A49A" wp14:textId="77777777">
            <w:pPr>
              <w:spacing w:before="62" w:line="206" w:lineRule="exact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12. Organizm</w:t>
            </w:r>
          </w:p>
          <w:p w:rsidRPr="00676141" w:rsidR="00367A34" w:rsidP="00676141" w:rsidRDefault="00367A34" w14:paraId="3AF066CC" wp14:textId="77777777">
            <w:pPr>
              <w:spacing w:line="206" w:lineRule="exact"/>
              <w:ind w:left="31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środowisko</w:t>
            </w:r>
          </w:p>
          <w:p w:rsidRPr="00676141" w:rsidR="00C85752" w:rsidP="00676141" w:rsidRDefault="00C85752" w14:paraId="1D7B270A" wp14:textId="77777777">
            <w:pPr>
              <w:pStyle w:val="TableParagraph"/>
              <w:spacing w:before="61" w:line="235" w:lineRule="auto"/>
              <w:ind w:left="306" w:right="19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  <w:left w:val="single" w:color="BCBEC0" w:sz="6" w:space="0"/>
            </w:tcBorders>
          </w:tcPr>
          <w:p w:rsidRPr="00676141" w:rsidR="00367A34" w:rsidP="00676141" w:rsidRDefault="00367A34" w14:paraId="5C378E3B" wp14:textId="77777777">
            <w:pPr>
              <w:numPr>
                <w:ilvl w:val="0"/>
                <w:numId w:val="90"/>
              </w:numPr>
              <w:tabs>
                <w:tab w:val="left" w:pos="227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czym zajmuje się ekologia</w:t>
            </w:r>
          </w:p>
          <w:p w:rsidRPr="00676141" w:rsidR="00367A34" w:rsidP="00676141" w:rsidRDefault="00367A34" w14:paraId="6E12FD4D" wp14:textId="77777777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ograniczające występowanie gatunków w różnych środowiskach</w:t>
            </w:r>
          </w:p>
          <w:p w:rsidRPr="00676141" w:rsidR="00C85752" w:rsidP="00A52A5C" w:rsidRDefault="00C85752" w14:paraId="4F904CB7" wp14:textId="77777777">
            <w:pPr>
              <w:tabs>
                <w:tab w:val="left" w:pos="227"/>
              </w:tabs>
              <w:spacing w:before="3" w:line="235" w:lineRule="auto"/>
              <w:ind w:left="226" w:right="-1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color="FDB515" w:sz="8" w:space="0"/>
            </w:tcBorders>
          </w:tcPr>
          <w:p w:rsidRPr="00676141" w:rsidR="00367A34" w:rsidP="00676141" w:rsidRDefault="00367A34" w14:paraId="1301D86D" wp14:textId="77777777">
            <w:pPr>
              <w:numPr>
                <w:ilvl w:val="0"/>
                <w:numId w:val="91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identyfikuje siedlisko wybranego gatunku</w:t>
            </w:r>
          </w:p>
          <w:p w:rsidRPr="00676141" w:rsidR="00367A34" w:rsidP="00676141" w:rsidRDefault="00367A34" w14:paraId="04FE475D" wp14:textId="77777777">
            <w:pPr>
              <w:numPr>
                <w:ilvl w:val="0"/>
                <w:numId w:val="91"/>
              </w:numPr>
              <w:tabs>
                <w:tab w:val="left" w:pos="227"/>
              </w:tabs>
              <w:spacing w:before="2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omawia, czym jest nisza ekologiczna organizmu</w:t>
            </w:r>
          </w:p>
          <w:p w:rsidRPr="00676141" w:rsidR="00C85752" w:rsidP="00A52A5C" w:rsidRDefault="00C85752" w14:paraId="06971CD3" wp14:textId="77777777">
            <w:pPr>
              <w:tabs>
                <w:tab w:val="left" w:pos="227"/>
              </w:tabs>
              <w:spacing w:before="1" w:line="235" w:lineRule="auto"/>
              <w:ind w:left="226" w:right="13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26B9466E" wp14:textId="77777777">
            <w:pPr>
              <w:numPr>
                <w:ilvl w:val="0"/>
                <w:numId w:val="92"/>
              </w:numPr>
              <w:tabs>
                <w:tab w:val="left" w:pos="227"/>
                <w:tab w:val="left" w:pos="2268"/>
              </w:tabs>
              <w:spacing w:before="69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rozróżnia siedlisko i niszę ekologiczną</w:t>
            </w:r>
          </w:p>
          <w:p w:rsidRPr="00676141" w:rsidR="00367A34" w:rsidP="00676141" w:rsidRDefault="00367A34" w14:paraId="27C321D8" wp14:textId="77777777">
            <w:pPr>
              <w:numPr>
                <w:ilvl w:val="0"/>
                <w:numId w:val="92"/>
              </w:numPr>
              <w:tabs>
                <w:tab w:val="left" w:pos="227"/>
                <w:tab w:val="left" w:pos="2268"/>
              </w:tabs>
              <w:spacing w:before="1" w:line="230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sz w:val="17"/>
                <w:szCs w:val="17"/>
              </w:rPr>
              <w:t>określa wpływ wybranych czynników środowiska na funkcjonowanie organizmów</w:t>
            </w:r>
          </w:p>
          <w:p w:rsidRPr="00676141" w:rsidR="00C85752" w:rsidP="00A52A5C" w:rsidRDefault="00C85752" w14:paraId="2A1F701D" wp14:textId="77777777">
            <w:pPr>
              <w:tabs>
                <w:tab w:val="left" w:pos="2268"/>
              </w:tabs>
              <w:spacing w:before="1" w:line="230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70F75D71" wp14:textId="77777777">
            <w:pPr>
              <w:numPr>
                <w:ilvl w:val="0"/>
                <w:numId w:val="39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czynnikami środowiska</w:t>
            </w:r>
          </w:p>
          <w:p w:rsidRPr="00676141" w:rsidR="00367A34" w:rsidP="00676141" w:rsidRDefault="00367A34" w14:paraId="52524D91" wp14:textId="77777777">
            <w:pPr>
              <w:spacing w:before="1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występującymi w nim organizmami</w:t>
            </w:r>
          </w:p>
          <w:p w:rsidRPr="00676141" w:rsidR="00C85752" w:rsidP="00A52A5C" w:rsidRDefault="00C85752" w14:paraId="03EFCA41" wp14:textId="77777777">
            <w:pPr>
              <w:tabs>
                <w:tab w:val="left" w:pos="227"/>
              </w:tabs>
              <w:spacing w:before="2" w:line="235" w:lineRule="auto"/>
              <w:ind w:left="22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4C085E8A" wp14:textId="77777777">
            <w:pPr>
              <w:numPr>
                <w:ilvl w:val="0"/>
                <w:numId w:val="38"/>
              </w:numPr>
              <w:tabs>
                <w:tab w:val="left" w:pos="227"/>
              </w:tabs>
              <w:spacing w:before="65" w:line="235" w:lineRule="auto"/>
              <w:ind w:right="1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wykres przedstawiający zakres tolerancji ekologicznej danego gatunku</w:t>
            </w:r>
          </w:p>
          <w:p w:rsidRPr="00676141" w:rsidR="00C85752" w:rsidP="00A52A5C" w:rsidRDefault="00C85752" w14:paraId="5F96A722" wp14:textId="77777777">
            <w:pPr>
              <w:tabs>
                <w:tab w:val="left" w:pos="227"/>
              </w:tabs>
              <w:spacing w:before="3" w:line="235" w:lineRule="auto"/>
              <w:ind w:left="221" w:right="1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A52A5C" w14:paraId="0119D1BA" wp14:textId="77777777">
        <w:trPr>
          <w:trHeight w:val="1830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RDefault="00C85752" w14:paraId="5B95CD12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</w:tcBorders>
          </w:tcPr>
          <w:p w:rsidRPr="00676141" w:rsidR="00367A34" w:rsidP="00676141" w:rsidRDefault="00367A34" w14:paraId="58CFAE8D" wp14:textId="77777777">
            <w:pPr>
              <w:spacing w:before="67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13. Cechy populacji</w:t>
            </w:r>
          </w:p>
          <w:p w:rsidRPr="00676141" w:rsidR="00C85752" w:rsidP="00676141" w:rsidRDefault="00C85752" w14:paraId="5220BBB2" wp14:textId="77777777">
            <w:pPr>
              <w:pStyle w:val="TableParagraph"/>
              <w:spacing w:before="59" w:line="235" w:lineRule="auto"/>
              <w:ind w:left="306" w:right="297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367A34" w:rsidP="00676141" w:rsidRDefault="00367A34" w14:paraId="60815465" wp14:textId="77777777">
            <w:pPr>
              <w:numPr>
                <w:ilvl w:val="0"/>
                <w:numId w:val="37"/>
              </w:numPr>
              <w:tabs>
                <w:tab w:val="left" w:pos="227"/>
              </w:tabs>
              <w:spacing w:before="67" w:line="206" w:lineRule="exact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definiuje pojęcia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populacja</w:t>
            </w:r>
          </w:p>
          <w:p w:rsidRPr="00676141" w:rsidR="00367A34" w:rsidP="00676141" w:rsidRDefault="00367A34" w14:paraId="43E7D3D0" wp14:textId="7777777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gatunek</w:t>
            </w:r>
          </w:p>
          <w:p w:rsidRPr="00676141" w:rsidR="00367A34" w:rsidP="00676141" w:rsidRDefault="00367A34" w14:paraId="3731FCA2" wp14:textId="77777777">
            <w:pPr>
              <w:numPr>
                <w:ilvl w:val="0"/>
                <w:numId w:val="37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 cechy populacji</w:t>
            </w:r>
          </w:p>
          <w:p w:rsidRPr="00676141" w:rsidR="00367A34" w:rsidP="00676141" w:rsidRDefault="00367A34" w14:paraId="2C48EEA1" wp14:textId="77777777">
            <w:pPr>
              <w:numPr>
                <w:ilvl w:val="0"/>
                <w:numId w:val="3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typy rozmieszczenia osobników</w:t>
            </w:r>
            <w:r w:rsidRPr="00676141" w:rsidR="00456FF3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populacji</w:t>
            </w:r>
          </w:p>
          <w:p w:rsidRPr="00676141" w:rsidR="00367A34" w:rsidP="00676141" w:rsidRDefault="00367A34" w14:paraId="4369C706" wp14:textId="77777777">
            <w:pPr>
              <w:numPr>
                <w:ilvl w:val="0"/>
                <w:numId w:val="3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wady i zalety życia organizmów w grupie</w:t>
            </w:r>
          </w:p>
          <w:p w:rsidRPr="00676141" w:rsidR="00C85752" w:rsidP="00676141" w:rsidRDefault="00C85752" w14:paraId="13CB595B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14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color="BCBEC0" w:sz="6" w:space="0"/>
            </w:tcBorders>
          </w:tcPr>
          <w:p w:rsidRPr="00676141" w:rsidR="00367A34" w:rsidP="00676141" w:rsidRDefault="00367A34" w14:paraId="3F0A242A" wp14:textId="77777777">
            <w:pPr>
              <w:numPr>
                <w:ilvl w:val="0"/>
                <w:numId w:val="3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zależność między definicją populacji i gatunku</w:t>
            </w:r>
          </w:p>
          <w:p w:rsidRPr="00676141" w:rsidR="00367A34" w:rsidP="00676141" w:rsidRDefault="00367A34" w14:paraId="3729F7D4" wp14:textId="77777777">
            <w:pPr>
              <w:numPr>
                <w:ilvl w:val="0"/>
                <w:numId w:val="36"/>
              </w:numPr>
              <w:tabs>
                <w:tab w:val="left" w:pos="227"/>
              </w:tabs>
              <w:spacing w:before="2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zwierząt żyjących w stadzie</w:t>
            </w:r>
          </w:p>
          <w:p w:rsidRPr="00676141" w:rsidR="00367A34" w:rsidP="00676141" w:rsidRDefault="00367A34" w14:paraId="4EB99723" wp14:textId="77777777">
            <w:pPr>
              <w:numPr>
                <w:ilvl w:val="0"/>
                <w:numId w:val="36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przyczyny migracji</w:t>
            </w:r>
          </w:p>
          <w:p w:rsidRPr="00676141" w:rsidR="00367A34" w:rsidP="00676141" w:rsidRDefault="00367A34" w14:paraId="5ACD5775" wp14:textId="77777777">
            <w:pPr>
              <w:numPr>
                <w:ilvl w:val="0"/>
                <w:numId w:val="36"/>
              </w:numPr>
              <w:tabs>
                <w:tab w:val="left" w:pos="227"/>
              </w:tabs>
              <w:spacing w:before="1" w:line="235" w:lineRule="auto"/>
              <w:ind w:right="17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przedstawia, jakie dane można odczytać z piramidy wiekowej populacji</w:t>
            </w:r>
          </w:p>
          <w:p w:rsidRPr="00676141" w:rsidR="00C85752" w:rsidP="00676141" w:rsidRDefault="00C85752" w14:paraId="6D9C8D39" wp14:textId="77777777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367A34" w:rsidP="00676141" w:rsidRDefault="00367A34" w14:paraId="7A6B4F63" wp14:textId="77777777">
            <w:pPr>
              <w:numPr>
                <w:ilvl w:val="0"/>
                <w:numId w:val="35"/>
              </w:numPr>
              <w:tabs>
                <w:tab w:val="left" w:pos="227"/>
              </w:tabs>
              <w:spacing w:before="70" w:line="235" w:lineRule="auto"/>
              <w:ind w:right="12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populacje różnych gatunków</w:t>
            </w:r>
          </w:p>
          <w:p w:rsidRPr="00676141" w:rsidR="00367A34" w:rsidP="00676141" w:rsidRDefault="00367A34" w14:paraId="5D5F5B2B" wp14:textId="77777777">
            <w:pPr>
              <w:numPr>
                <w:ilvl w:val="0"/>
                <w:numId w:val="35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wpływ migracji na liczebność populacji</w:t>
            </w:r>
          </w:p>
          <w:p w:rsidRPr="00676141" w:rsidR="00367A34" w:rsidP="00676141" w:rsidRDefault="00367A34" w14:paraId="4FAED7CB" wp14:textId="77777777">
            <w:pPr>
              <w:numPr>
                <w:ilvl w:val="0"/>
                <w:numId w:val="35"/>
              </w:numPr>
              <w:tabs>
                <w:tab w:val="left" w:pos="227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wpływ cech populacji na jej liczebność</w:t>
            </w:r>
          </w:p>
          <w:p w:rsidRPr="00676141" w:rsidR="00367A34" w:rsidP="00676141" w:rsidRDefault="00456FF3" w14:paraId="2312C864" wp14:textId="77777777">
            <w:pPr>
              <w:numPr>
                <w:ilvl w:val="0"/>
                <w:numId w:val="35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odczytuje dane z </w:t>
            </w:r>
            <w:r w:rsidRPr="00676141" w:rsidR="00367A3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piramidy wiekowej</w:t>
            </w:r>
          </w:p>
          <w:p w:rsidRPr="00676141" w:rsidR="00C85752" w:rsidP="00676141" w:rsidRDefault="00C85752" w14:paraId="675E05EE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left="220" w:right="11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367A34" w:rsidP="00676141" w:rsidRDefault="00367A34" w14:paraId="15422BA7" wp14:textId="77777777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liczebnością populacji a jej zagęszczeniem</w:t>
            </w:r>
          </w:p>
          <w:p w:rsidRPr="00676141" w:rsidR="00367A34" w:rsidP="00676141" w:rsidRDefault="00367A34" w14:paraId="6A9F7B6B" wp14:textId="77777777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graficznie przedstawia różne typy rozmieszczenia osobników w populacji</w:t>
            </w:r>
          </w:p>
          <w:p w:rsidRPr="00676141" w:rsidR="00367A34" w:rsidP="00676141" w:rsidRDefault="00367A34" w14:paraId="5B7CF1F4" wp14:textId="77777777">
            <w:pPr>
              <w:tabs>
                <w:tab w:val="left" w:pos="2268"/>
              </w:tabs>
              <w:spacing w:line="205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podaje ich przykłady</w:t>
            </w:r>
          </w:p>
          <w:p w:rsidRPr="00676141" w:rsidR="00367A34" w:rsidP="00676141" w:rsidRDefault="00367A34" w14:paraId="3782CDA0" wp14:textId="77777777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grupy wiekowe w piramidach</w:t>
            </w:r>
          </w:p>
          <w:p w:rsidRPr="00676141" w:rsidR="00C85752" w:rsidP="00676141" w:rsidRDefault="00C85752" w14:paraId="2FC17F8B" wp14:textId="77777777">
            <w:pPr>
              <w:pStyle w:val="TableParagraph"/>
              <w:tabs>
                <w:tab w:val="left" w:pos="222"/>
              </w:tabs>
              <w:spacing w:before="1" w:line="235" w:lineRule="auto"/>
              <w:ind w:right="29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367A34" w:rsidP="00676141" w:rsidRDefault="00367A34" w14:paraId="56A3D640" wp14:textId="77777777">
            <w:pPr>
              <w:numPr>
                <w:ilvl w:val="0"/>
                <w:numId w:val="93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losy populacji </w:t>
            </w:r>
            <w:r w:rsidRPr="00676141" w:rsidR="00C75F3B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podstawie jej piramidy wiekowej</w:t>
            </w:r>
          </w:p>
          <w:p w:rsidRPr="00676141" w:rsidR="00A52A5C" w:rsidP="00A52A5C" w:rsidRDefault="00A52A5C" w14:paraId="50A4AB13" wp14:textId="77777777">
            <w:pPr>
              <w:numPr>
                <w:ilvl w:val="0"/>
                <w:numId w:val="34"/>
              </w:numPr>
              <w:tabs>
                <w:tab w:val="left" w:pos="227"/>
                <w:tab w:val="left" w:pos="2268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zależność między strukturą płciową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liczebnością populacji</w:t>
            </w:r>
          </w:p>
          <w:p w:rsidRPr="00676141" w:rsidR="00C85752" w:rsidP="00676141" w:rsidRDefault="00C85752" w14:paraId="0A4F7224" wp14:textId="77777777">
            <w:pPr>
              <w:pStyle w:val="TableParagraph"/>
              <w:spacing w:line="235" w:lineRule="auto"/>
              <w:ind w:right="22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5AE48A43" wp14:textId="7777777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Pr="00C503F9" w:rsidR="00C85752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11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xmlns:wp14="http://schemas.microsoft.com/office/word/2010/wordml" w:rsidRPr="00C503F9" w:rsidR="00E52C26" w:rsidTr="00676141" w14:paraId="4A77CE6A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50F40DEB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766708AC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77A52294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4E59688C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</w:tcPr>
          <w:p w:rsidRPr="00676141" w:rsidR="00C85752" w:rsidP="00676141" w:rsidRDefault="00E52C26" w14:paraId="577535CF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49217408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007DCDA8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450EA2D7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FE46C4D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D8FEE84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5D3E80C3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55651048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49AF886A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676141" w14:paraId="612201F9" wp14:textId="77777777">
        <w:trPr>
          <w:trHeight w:val="2287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P="00676141" w:rsidRDefault="00C85752" w14:paraId="3DD355C9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C85752" w:rsidP="00676141" w:rsidRDefault="00840660" w14:paraId="57A0011B" wp14:textId="77777777">
            <w:pPr>
              <w:pStyle w:val="TableParagraph"/>
              <w:spacing w:before="1"/>
              <w:ind w:left="3652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III.</w:t>
            </w:r>
            <w:r w:rsidRPr="00676141" w:rsidR="00E52C26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  <w:r w:rsidRPr="00676141" w:rsidR="001B784B">
              <w:rPr>
                <w:rFonts w:ascii="Times New Roman" w:hAnsi="Times New Roman" w:cs="Times New Roman"/>
                <w:b/>
                <w:sz w:val="17"/>
                <w:szCs w:val="17"/>
              </w:rPr>
              <w:t>Ekologia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i ochrona środowiska</w:t>
            </w: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</w:tcPr>
          <w:p w:rsidRPr="00676141" w:rsidR="00367A34" w:rsidP="00676141" w:rsidRDefault="00367A34" w14:paraId="47E175A5" wp14:textId="77777777">
            <w:pPr>
              <w:spacing w:before="62"/>
              <w:ind w:left="5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14. Konkurencja</w:t>
            </w:r>
          </w:p>
          <w:p w:rsidRPr="00676141" w:rsidR="00C85752" w:rsidP="00676141" w:rsidRDefault="00C85752" w14:paraId="1A81F0B1" wp14:textId="77777777">
            <w:pPr>
              <w:pStyle w:val="TableParagraph"/>
              <w:spacing w:before="61" w:line="235" w:lineRule="auto"/>
              <w:ind w:left="306" w:right="4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58288EAE" wp14:textId="77777777">
            <w:pPr>
              <w:numPr>
                <w:ilvl w:val="0"/>
                <w:numId w:val="33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nazywa zależności międzygatunkowe</w:t>
            </w:r>
          </w:p>
          <w:p w:rsidRPr="00676141" w:rsidR="00367A34" w:rsidP="00676141" w:rsidRDefault="00367A34" w14:paraId="397B5ED8" wp14:textId="77777777">
            <w:pPr>
              <w:numPr>
                <w:ilvl w:val="0"/>
                <w:numId w:val="33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</w:t>
            </w:r>
            <w:r w:rsidRPr="00676141">
              <w:rPr>
                <w:rFonts w:ascii="Times New Roman" w:hAnsi="Times New Roman" w:cs="Times New Roman"/>
                <w:color w:val="231F20"/>
                <w:spacing w:val="-3"/>
                <w:sz w:val="17"/>
                <w:szCs w:val="17"/>
              </w:rPr>
              <w:t xml:space="preserve">zasoby,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które konkurują organizmy</w:t>
            </w:r>
          </w:p>
          <w:p w:rsidRPr="00676141" w:rsidR="00C85752" w:rsidP="00676141" w:rsidRDefault="00C85752" w14:paraId="717AAFBA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25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07257692" wp14:textId="77777777">
            <w:pPr>
              <w:numPr>
                <w:ilvl w:val="0"/>
                <w:numId w:val="32"/>
              </w:numPr>
              <w:tabs>
                <w:tab w:val="left" w:pos="227"/>
              </w:tabs>
              <w:spacing w:before="65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konkurencja</w:t>
            </w:r>
          </w:p>
          <w:p w:rsidRPr="00676141" w:rsidR="00367A34" w:rsidP="00676141" w:rsidRDefault="00367A34" w14:paraId="21285C6F" wp14:textId="77777777">
            <w:pPr>
              <w:numPr>
                <w:ilvl w:val="0"/>
                <w:numId w:val="32"/>
              </w:numPr>
              <w:tabs>
                <w:tab w:val="left" w:pos="227"/>
              </w:tabs>
              <w:spacing w:before="2" w:line="235" w:lineRule="auto"/>
              <w:ind w:right="8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rodzaje konkurencji</w:t>
            </w:r>
          </w:p>
          <w:p w:rsidRPr="00676141" w:rsidR="00C85752" w:rsidP="00676141" w:rsidRDefault="00C85752" w14:paraId="56EE48EE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C60E86" w14:paraId="74DEA5A4" wp14:textId="77777777">
            <w:pPr>
              <w:numPr>
                <w:ilvl w:val="0"/>
                <w:numId w:val="9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</w:t>
            </w:r>
            <w:r w:rsidRPr="00676141" w:rsidR="00367A3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graficznie zależności między organizmami, zaznacza, który gatunek odnosi korzyści, a który – straty</w:t>
            </w:r>
          </w:p>
          <w:p w:rsidRPr="00676141" w:rsidR="00367A34" w:rsidP="00676141" w:rsidRDefault="00367A34" w14:paraId="2452CC5E" wp14:textId="77777777">
            <w:pPr>
              <w:numPr>
                <w:ilvl w:val="0"/>
                <w:numId w:val="94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konkurencję wewnątrzgatunkową</w:t>
            </w:r>
          </w:p>
          <w:p w:rsidRPr="00676141" w:rsidR="00C75F3B" w:rsidP="00676141" w:rsidRDefault="00C75F3B" w14:paraId="2C7E0EE5" wp14:textId="77777777">
            <w:pPr>
              <w:spacing w:before="2" w:line="235" w:lineRule="auto"/>
              <w:ind w:left="225"/>
              <w:rPr>
                <w:rFonts w:ascii="Times New Roman" w:hAnsi="Times New Roman" w:cs="Times New Roman"/>
                <w:color w:val="231F20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z konkurencją</w:t>
            </w:r>
          </w:p>
          <w:p w:rsidRPr="00676141" w:rsidR="00367A34" w:rsidP="00676141" w:rsidRDefault="00367A34" w14:paraId="6C27DADE" wp14:textId="7777777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międzygatunkową</w:t>
            </w:r>
          </w:p>
          <w:p w:rsidRPr="00676141" w:rsidR="00C85752" w:rsidP="00676141" w:rsidRDefault="00C85752" w14:paraId="2908EB2C" wp14:textId="7777777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2CB21069" wp14:textId="77777777">
            <w:pPr>
              <w:numPr>
                <w:ilvl w:val="0"/>
                <w:numId w:val="95"/>
              </w:numPr>
              <w:tabs>
                <w:tab w:val="left" w:pos="226"/>
              </w:tabs>
              <w:spacing w:before="65" w:line="235" w:lineRule="auto"/>
              <w:ind w:right="10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przyczyny i skutki konkurencji międzygatunkowej</w:t>
            </w:r>
          </w:p>
          <w:p w:rsidRPr="00676141" w:rsidR="00367A34" w:rsidP="00676141" w:rsidRDefault="00367A34" w14:paraId="6FA5EC82" wp14:textId="77777777">
            <w:pPr>
              <w:spacing w:line="205" w:lineRule="exact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wewnątrzgatunkowej</w:t>
            </w:r>
          </w:p>
          <w:p w:rsidRPr="00676141" w:rsidR="00367A34" w:rsidP="00676141" w:rsidRDefault="00367A34" w14:paraId="05FA7648" wp14:textId="77777777">
            <w:pPr>
              <w:numPr>
                <w:ilvl w:val="0"/>
                <w:numId w:val="95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zależność między zasobami środowiska</w:t>
            </w:r>
          </w:p>
          <w:p w:rsidRPr="00676141" w:rsidR="00367A34" w:rsidP="00676141" w:rsidRDefault="00367A34" w14:paraId="468AFD50" wp14:textId="77777777">
            <w:pPr>
              <w:spacing w:before="1" w:line="235" w:lineRule="auto"/>
              <w:ind w:left="225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intensywnością konkurencji</w:t>
            </w:r>
          </w:p>
          <w:p w:rsidRPr="00676141" w:rsidR="00C85752" w:rsidP="00676141" w:rsidRDefault="00C85752" w14:paraId="121FD38A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11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367A34" w:rsidP="00676141" w:rsidRDefault="00367A34" w14:paraId="147759B6" wp14:textId="77777777">
            <w:pPr>
              <w:numPr>
                <w:ilvl w:val="0"/>
                <w:numId w:val="3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uzasadnia, wykorzystując wiedzę z ewolucjonizmu, </w:t>
            </w:r>
            <w:r w:rsidRPr="00676141" w:rsidR="00C75F3B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że konkurencja jest czynnikiem doboru naturalnego</w:t>
            </w:r>
          </w:p>
          <w:p w:rsidRPr="00676141" w:rsidR="00C85752" w:rsidP="00676141" w:rsidRDefault="00C85752" w14:paraId="1FE2DD96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6CE566E9" wp14:textId="77777777">
        <w:trPr>
          <w:trHeight w:val="3241"/>
        </w:trPr>
        <w:tc>
          <w:tcPr>
            <w:tcW w:w="624" w:type="dxa"/>
            <w:vMerge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1B784B" w:rsidP="00676141" w:rsidRDefault="001B784B" w14:paraId="27357532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  <w:tcBorders>
              <w:top w:val="single" w:color="FDB515" w:sz="8" w:space="0"/>
              <w:left w:val="single" w:color="BCBEC0" w:sz="6" w:space="0"/>
            </w:tcBorders>
          </w:tcPr>
          <w:p w:rsidRPr="00676141" w:rsidR="001B784B" w:rsidP="00676141" w:rsidRDefault="001B784B" w14:paraId="07B03F28" wp14:textId="77777777">
            <w:pPr>
              <w:spacing w:before="65" w:line="235" w:lineRule="auto"/>
              <w:ind w:left="313" w:right="39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15. Drapieżnictwo. Roślinożerność</w:t>
            </w:r>
          </w:p>
          <w:p w:rsidRPr="00676141" w:rsidR="001B784B" w:rsidP="00676141" w:rsidRDefault="001B784B" w14:paraId="07F023C8" wp14:textId="77777777">
            <w:pPr>
              <w:pStyle w:val="TableParagraph"/>
              <w:spacing w:before="61" w:line="235" w:lineRule="auto"/>
              <w:ind w:left="306" w:right="235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0D279BF2" wp14:textId="77777777">
            <w:pPr>
              <w:numPr>
                <w:ilvl w:val="0"/>
                <w:numId w:val="30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roślinożerców</w:t>
            </w:r>
          </w:p>
          <w:p w:rsidRPr="00676141" w:rsidR="001B784B" w:rsidP="00676141" w:rsidRDefault="001B784B" w14:paraId="2B2CD561" wp14:textId="77777777">
            <w:pPr>
              <w:numPr>
                <w:ilvl w:val="0"/>
                <w:numId w:val="30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przykłady drapieżników i ich ofiar</w:t>
            </w:r>
          </w:p>
          <w:p w:rsidRPr="00676141" w:rsidR="001B784B" w:rsidP="00676141" w:rsidRDefault="001B784B" w14:paraId="2A9F002A" wp14:textId="77777777">
            <w:pPr>
              <w:numPr>
                <w:ilvl w:val="0"/>
                <w:numId w:val="30"/>
              </w:numPr>
              <w:tabs>
                <w:tab w:val="left" w:pos="226"/>
              </w:tabs>
              <w:spacing w:before="1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przystosowania organizmów do drapieżnictwa</w:t>
            </w:r>
          </w:p>
          <w:p w:rsidRPr="00676141" w:rsidR="001B784B" w:rsidP="00676141" w:rsidRDefault="001B784B" w14:paraId="4550ACB5" wp14:textId="77777777">
            <w:pPr>
              <w:numPr>
                <w:ilvl w:val="0"/>
                <w:numId w:val="30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roślin drapieżnych</w:t>
            </w:r>
          </w:p>
          <w:p w:rsidRPr="00676141" w:rsidR="001B784B" w:rsidP="00676141" w:rsidRDefault="001B784B" w14:paraId="4BDB5498" wp14:textId="77777777">
            <w:pPr>
              <w:pStyle w:val="TableParagraph"/>
              <w:tabs>
                <w:tab w:val="left" w:pos="219"/>
              </w:tabs>
              <w:spacing w:line="235" w:lineRule="auto"/>
              <w:ind w:left="218" w:right="65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6C8E3E93" wp14:textId="77777777">
            <w:pPr>
              <w:numPr>
                <w:ilvl w:val="0"/>
                <w:numId w:val="96"/>
              </w:numPr>
              <w:tabs>
                <w:tab w:val="left" w:pos="226"/>
              </w:tabs>
              <w:spacing w:before="65" w:line="235" w:lineRule="auto"/>
              <w:ind w:right="10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znaczenie roślinożerców w przyrodzie</w:t>
            </w:r>
          </w:p>
          <w:p w:rsidRPr="00676141" w:rsidR="001B784B" w:rsidP="00676141" w:rsidRDefault="001B784B" w14:paraId="216D8E94" wp14:textId="77777777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adaptacje roślinożerców do zjadania pokarmu roślinnego</w:t>
            </w:r>
          </w:p>
          <w:p w:rsidRPr="00676141" w:rsidR="001B784B" w:rsidP="00676141" w:rsidRDefault="001B784B" w14:paraId="27F771D5" wp14:textId="77777777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8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na wybranych przykładach, na czym polega drapieżnictwo</w:t>
            </w:r>
          </w:p>
          <w:p w:rsidRPr="00676141" w:rsidR="001B784B" w:rsidP="00676141" w:rsidRDefault="001B784B" w14:paraId="00424BE3" wp14:textId="77777777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charakterystyczne cechy drapieżników i ich ofiar</w:t>
            </w:r>
          </w:p>
          <w:p w:rsidRPr="00676141" w:rsidR="001B784B" w:rsidP="00676141" w:rsidRDefault="001B784B" w14:paraId="2916C19D" wp14:textId="77777777">
            <w:pPr>
              <w:pStyle w:val="TableParagraph"/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5BE4D426" wp14:textId="77777777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w jaki sposób rośliny i roślinożercy wzajemnie regulują swoją liczebność</w:t>
            </w:r>
          </w:p>
          <w:p w:rsidRPr="00676141" w:rsidR="001B784B" w:rsidP="00676141" w:rsidRDefault="001B784B" w14:paraId="05DFB645" wp14:textId="77777777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różne strategie polowań stosowanych przez drapieżniki</w:t>
            </w:r>
          </w:p>
          <w:p w:rsidRPr="00676141" w:rsidR="001B784B" w:rsidP="00676141" w:rsidRDefault="001B784B" w14:paraId="38DEEA61" wp14:textId="77777777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opisuje sposoby obrony organizmów przed drapieżnikami</w:t>
            </w:r>
          </w:p>
          <w:p w:rsidRPr="00676141" w:rsidR="001B784B" w:rsidP="00676141" w:rsidRDefault="001B784B" w14:paraId="2373D0DD" wp14:textId="77777777">
            <w:pPr>
              <w:numPr>
                <w:ilvl w:val="0"/>
                <w:numId w:val="29"/>
              </w:numPr>
              <w:tabs>
                <w:tab w:val="left" w:pos="226"/>
                <w:tab w:val="left" w:pos="2168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przystosowania rośliny drapieżnej do zdobywania pokarmu</w:t>
            </w:r>
          </w:p>
          <w:p w:rsidRPr="00676141" w:rsidR="001B784B" w:rsidP="00676141" w:rsidRDefault="001B784B" w14:paraId="74869460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4734B1A9" wp14:textId="77777777">
            <w:pPr>
              <w:numPr>
                <w:ilvl w:val="0"/>
                <w:numId w:val="97"/>
              </w:numPr>
              <w:tabs>
                <w:tab w:val="left" w:pos="226"/>
              </w:tabs>
              <w:spacing w:before="65" w:line="235" w:lineRule="auto"/>
              <w:ind w:right="-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drapieżników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roślinożerców w środowisku</w:t>
            </w:r>
          </w:p>
          <w:p w:rsidRPr="00676141" w:rsidR="001B784B" w:rsidP="00676141" w:rsidRDefault="001B784B" w14:paraId="489FEE3F" wp14:textId="77777777">
            <w:pPr>
              <w:numPr>
                <w:ilvl w:val="0"/>
                <w:numId w:val="97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adaptacje drapieżników</w:t>
            </w:r>
          </w:p>
          <w:p w:rsidRPr="00676141" w:rsidR="001B784B" w:rsidP="00676141" w:rsidRDefault="001B784B" w14:paraId="5D0A2CE8" wp14:textId="7777777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roślinożerców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 zdobywania pokarmu</w:t>
            </w:r>
          </w:p>
          <w:p w:rsidRPr="00676141" w:rsidR="001B784B" w:rsidP="00676141" w:rsidRDefault="001B784B" w14:paraId="41D178ED" wp14:textId="77777777">
            <w:pPr>
              <w:numPr>
                <w:ilvl w:val="0"/>
                <w:numId w:val="97"/>
              </w:numPr>
              <w:tabs>
                <w:tab w:val="left" w:pos="226"/>
              </w:tabs>
              <w:spacing w:before="1" w:line="235" w:lineRule="auto"/>
              <w:ind w:right="25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rolę drapieżników w przyrodzie jako</w:t>
            </w:r>
          </w:p>
          <w:p w:rsidRPr="00676141" w:rsidR="001B784B" w:rsidP="00676141" w:rsidRDefault="001B784B" w14:paraId="7C8D82BA" wp14:textId="77777777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regulatorów liczebności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ofiar</w:t>
            </w:r>
          </w:p>
          <w:p w:rsidRPr="00676141" w:rsidR="001B784B" w:rsidP="00676141" w:rsidRDefault="001B784B" w14:paraId="7164C963" wp14:textId="77777777">
            <w:pPr>
              <w:numPr>
                <w:ilvl w:val="0"/>
                <w:numId w:val="97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sposoby obrony roślin przed zjadaniem</w:t>
            </w:r>
          </w:p>
          <w:p w:rsidRPr="00676141" w:rsidR="001B784B" w:rsidP="00676141" w:rsidRDefault="001B784B" w14:paraId="187F57B8" wp14:textId="77777777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6BFA9F6E" wp14:textId="77777777">
            <w:pPr>
              <w:numPr>
                <w:ilvl w:val="0"/>
                <w:numId w:val="28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liczebnością populacji drapieżników a liczebnością populacji ich ofiar</w:t>
            </w:r>
          </w:p>
          <w:p w:rsidRPr="00676141" w:rsidR="001B784B" w:rsidP="00676141" w:rsidRDefault="001B784B" w14:paraId="3544AAEB" wp14:textId="77777777">
            <w:pPr>
              <w:numPr>
                <w:ilvl w:val="0"/>
                <w:numId w:val="28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drapieżnictwa i wskazuje metody zdobywania pokarmu przez rośliny drapieżne</w:t>
            </w:r>
          </w:p>
          <w:p w:rsidRPr="00676141" w:rsidR="001B784B" w:rsidP="00676141" w:rsidRDefault="001B784B" w14:paraId="4953FD72" wp14:textId="77777777">
            <w:pPr>
              <w:numPr>
                <w:ilvl w:val="0"/>
                <w:numId w:val="28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korzyści dla roślin płynące z roślinożerności</w:t>
            </w:r>
          </w:p>
          <w:p w:rsidRPr="00676141" w:rsidR="001B784B" w:rsidP="00676141" w:rsidRDefault="001B784B" w14:paraId="542821D3" wp14:textId="77777777">
            <w:pPr>
              <w:numPr>
                <w:ilvl w:val="0"/>
                <w:numId w:val="28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przedstawia pozytywne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negatywne skutki roślinożerności</w:t>
            </w:r>
          </w:p>
          <w:p w:rsidRPr="00676141" w:rsidR="001B784B" w:rsidP="00676141" w:rsidRDefault="001B784B" w14:paraId="54738AF4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5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09CD9D06" wp14:textId="77777777">
        <w:trPr>
          <w:trHeight w:val="2940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1B784B" w:rsidRDefault="001B784B" w14:paraId="46ABBD8F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  <w:bottom w:val="single" w:color="BCBEC0" w:sz="6" w:space="0"/>
              <w:right w:val="single" w:color="BCBEC0" w:sz="6" w:space="0"/>
            </w:tcBorders>
          </w:tcPr>
          <w:p w:rsidRPr="00676141" w:rsidR="001B784B" w:rsidP="00676141" w:rsidRDefault="001B784B" w14:paraId="3BCEE0CC" wp14:textId="77777777">
            <w:pPr>
              <w:spacing w:before="62"/>
              <w:ind w:lef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16. Pasożytnictwo</w:t>
            </w:r>
          </w:p>
          <w:p w:rsidRPr="00676141" w:rsidR="001B784B" w:rsidP="00676141" w:rsidRDefault="001B784B" w14:paraId="06BBA33E" wp14:textId="77777777">
            <w:pPr>
              <w:pStyle w:val="TableParagraph"/>
              <w:spacing w:before="61" w:line="235" w:lineRule="auto"/>
              <w:ind w:left="309" w:right="141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left w:val="single" w:color="BCBEC0" w:sz="6" w:space="0"/>
              <w:bottom w:val="single" w:color="BCBEC0" w:sz="6" w:space="0"/>
            </w:tcBorders>
          </w:tcPr>
          <w:p w:rsidRPr="00676141" w:rsidR="001B784B" w:rsidP="00676141" w:rsidRDefault="001B784B" w14:paraId="404B43C6" wp14:textId="77777777">
            <w:pPr>
              <w:numPr>
                <w:ilvl w:val="0"/>
                <w:numId w:val="27"/>
              </w:numPr>
              <w:tabs>
                <w:tab w:val="left" w:pos="226"/>
              </w:tabs>
              <w:spacing w:before="65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pasożytów zewnętrznych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wewnętrznych</w:t>
            </w:r>
          </w:p>
          <w:p w:rsidRPr="00676141" w:rsidR="001B784B" w:rsidP="00676141" w:rsidRDefault="00C60E86" w14:paraId="01225225" wp14:textId="77777777">
            <w:pPr>
              <w:numPr>
                <w:ilvl w:val="0"/>
                <w:numId w:val="27"/>
              </w:numPr>
              <w:tabs>
                <w:tab w:val="left" w:pos="226"/>
              </w:tabs>
              <w:spacing w:before="3" w:line="235" w:lineRule="auto"/>
              <w:ind w:right="-1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wylicza</w:t>
            </w:r>
            <w:r w:rsidRPr="00676141" w:rsidR="001B784B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przykłady pasożytnictwa u roślin</w:t>
            </w:r>
          </w:p>
          <w:p w:rsidRPr="00676141" w:rsidR="001B784B" w:rsidP="00676141" w:rsidRDefault="001B784B" w14:paraId="464FCBC1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1B784B" w:rsidP="00676141" w:rsidRDefault="001B784B" w14:paraId="1FF6FF58" wp14:textId="77777777">
            <w:pPr>
              <w:numPr>
                <w:ilvl w:val="0"/>
                <w:numId w:val="26"/>
              </w:numPr>
              <w:tabs>
                <w:tab w:val="left" w:pos="225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pasożytnictwo</w:t>
            </w:r>
          </w:p>
          <w:p w:rsidRPr="00676141" w:rsidR="001B784B" w:rsidP="00676141" w:rsidRDefault="001B784B" w14:paraId="43C599F7" wp14:textId="77777777">
            <w:pPr>
              <w:numPr>
                <w:ilvl w:val="0"/>
                <w:numId w:val="26"/>
              </w:numPr>
              <w:tabs>
                <w:tab w:val="left" w:pos="225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pasożyty na zewnętrzne i wewnętrzne</w:t>
            </w:r>
          </w:p>
          <w:p w:rsidRPr="00676141" w:rsidR="001B784B" w:rsidP="00676141" w:rsidRDefault="001B784B" w14:paraId="5C8C6B09" wp14:textId="77777777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1B784B" w:rsidP="00676141" w:rsidRDefault="001B784B" w14:paraId="5F5F9DD1" wp14:textId="77777777">
            <w:pPr>
              <w:numPr>
                <w:ilvl w:val="0"/>
                <w:numId w:val="25"/>
              </w:numPr>
              <w:tabs>
                <w:tab w:val="left" w:pos="225"/>
              </w:tabs>
              <w:spacing w:before="65" w:line="235" w:lineRule="auto"/>
              <w:ind w:right="8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przystosowania organizmów do pasożytniczego trybu życia</w:t>
            </w:r>
          </w:p>
          <w:p w:rsidRPr="00676141" w:rsidR="001B784B" w:rsidP="00676141" w:rsidRDefault="00C60E86" w14:paraId="54B9EDC9" wp14:textId="77777777">
            <w:pPr>
              <w:numPr>
                <w:ilvl w:val="0"/>
                <w:numId w:val="25"/>
              </w:numPr>
              <w:tabs>
                <w:tab w:val="left" w:pos="225"/>
              </w:tabs>
              <w:spacing w:before="3" w:line="235" w:lineRule="auto"/>
              <w:ind w:right="131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</w:t>
            </w:r>
            <w:r w:rsidRPr="00676141" w:rsidR="001B784B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pasożytnictwo u roślin</w:t>
            </w:r>
          </w:p>
          <w:p w:rsidRPr="00676141" w:rsidR="001B784B" w:rsidP="00676141" w:rsidRDefault="001B784B" w14:paraId="3382A365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8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1B784B" w:rsidP="00676141" w:rsidRDefault="001B784B" w14:paraId="7B9F5B34" wp14:textId="77777777">
            <w:pPr>
              <w:numPr>
                <w:ilvl w:val="0"/>
                <w:numId w:val="98"/>
              </w:numPr>
              <w:tabs>
                <w:tab w:val="left" w:pos="225"/>
              </w:tabs>
              <w:spacing w:before="65" w:line="235" w:lineRule="auto"/>
              <w:ind w:right="11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pasożytnictwa w przyrodzie</w:t>
            </w:r>
          </w:p>
          <w:p w:rsidRPr="00676141" w:rsidR="001B784B" w:rsidP="00676141" w:rsidRDefault="001B784B" w14:paraId="59191449" wp14:textId="77777777">
            <w:pPr>
              <w:numPr>
                <w:ilvl w:val="0"/>
                <w:numId w:val="98"/>
              </w:numPr>
              <w:tabs>
                <w:tab w:val="left" w:pos="225"/>
              </w:tabs>
              <w:spacing w:before="2" w:line="235" w:lineRule="auto"/>
              <w:ind w:right="31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przystosowania roślin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 pasożytniczego trybu życia</w:t>
            </w:r>
          </w:p>
          <w:p w:rsidRPr="00676141" w:rsidR="001B784B" w:rsidP="00676141" w:rsidRDefault="001B784B" w14:paraId="5C71F136" wp14:textId="77777777">
            <w:pPr>
              <w:pStyle w:val="TableParagraph"/>
              <w:spacing w:line="235" w:lineRule="auto"/>
              <w:ind w:right="33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1B784B" w:rsidP="00676141" w:rsidRDefault="001B784B" w14:paraId="471547F5" wp14:textId="77777777">
            <w:pPr>
              <w:numPr>
                <w:ilvl w:val="0"/>
                <w:numId w:val="24"/>
              </w:numPr>
              <w:tabs>
                <w:tab w:val="left" w:pos="225"/>
              </w:tabs>
              <w:spacing w:before="65" w:line="235" w:lineRule="auto"/>
              <w:ind w:right="16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pasożytnictwa w regulacji zagęszczenia populacji ofiar</w:t>
            </w:r>
          </w:p>
          <w:p w:rsidRPr="00676141" w:rsidR="001B784B" w:rsidP="00676141" w:rsidRDefault="001B784B" w14:paraId="62199465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9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0DA123B1" wp14:textId="7777777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Pr="00C503F9" w:rsidR="00C85752">
          <w:pgSz w:w="15600" w:h="11630" w:orient="landscape"/>
          <w:pgMar w:top="840" w:right="880" w:bottom="280" w:left="740" w:header="708" w:footer="708" w:gutter="0"/>
          <w:cols w:space="708"/>
        </w:sectPr>
      </w:pPr>
    </w:p>
    <w:p xmlns:wp14="http://schemas.microsoft.com/office/word/2010/wordml" w:rsidRPr="00C503F9" w:rsidR="00C85752" w:rsidRDefault="00C85752" w14:paraId="4C4CEA3D" wp14:textId="77777777">
      <w:pPr>
        <w:pStyle w:val="Tekstpodstawowy"/>
        <w:ind w:left="963"/>
        <w:rPr>
          <w:rFonts w:ascii="Times New Roman" w:hAnsi="Times New Roman" w:cs="Times New Roman"/>
          <w:i w:val="0"/>
          <w:sz w:val="17"/>
          <w:szCs w:val="17"/>
        </w:rPr>
      </w:pPr>
    </w:p>
    <w:p xmlns:wp14="http://schemas.microsoft.com/office/word/2010/wordml" w:rsidRPr="00C503F9" w:rsidR="00C85752" w:rsidRDefault="00C85752" w14:paraId="50895670" wp14:textId="77777777">
      <w:pPr>
        <w:pStyle w:val="Tekstpodstawowy"/>
        <w:rPr>
          <w:rFonts w:ascii="Times New Roman" w:hAnsi="Times New Roman" w:cs="Times New Roman"/>
          <w:b/>
          <w:i w:val="0"/>
          <w:sz w:val="17"/>
          <w:szCs w:val="17"/>
        </w:rPr>
      </w:pPr>
    </w:p>
    <w:p xmlns:wp14="http://schemas.microsoft.com/office/word/2010/wordml" w:rsidRPr="00C503F9" w:rsidR="00C85752" w:rsidRDefault="00C85752" w14:paraId="38C1F859" wp14:textId="77777777">
      <w:pPr>
        <w:pStyle w:val="Tekstpodstawowy"/>
        <w:spacing w:before="1" w:after="1"/>
        <w:rPr>
          <w:rFonts w:ascii="Times New Roman" w:hAnsi="Times New Roman" w:cs="Times New Roman"/>
          <w:b/>
          <w:i w:val="0"/>
          <w:sz w:val="17"/>
          <w:szCs w:val="17"/>
        </w:rPr>
      </w:pPr>
    </w:p>
    <w:tbl>
      <w:tblPr>
        <w:tblW w:w="0" w:type="auto"/>
        <w:tblInd w:w="850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xmlns:wp14="http://schemas.microsoft.com/office/word/2010/wordml" w:rsidRPr="00C503F9" w:rsidR="00E52C26" w:rsidTr="00676141" w14:paraId="6870F097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0C8FE7CE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1D600AB1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41004F19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4ADB0FDC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51" w:type="dxa"/>
            <w:gridSpan w:val="5"/>
          </w:tcPr>
          <w:p w:rsidRPr="00676141" w:rsidR="00C85752" w:rsidP="00676141" w:rsidRDefault="00E52C26" w14:paraId="3ECCEF9F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676141" w14:paraId="75AE53A4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67C0C651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308D56CC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09EE83D9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09F6B9C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625777E6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29F57618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79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3C7098CD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676141" w14:paraId="11477CAC" wp14:textId="77777777">
        <w:trPr>
          <w:trHeight w:val="2552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  <w:right w:val="single" w:color="BCBEC0" w:sz="6" w:space="0"/>
            </w:tcBorders>
            <w:textDirection w:val="btLr"/>
            <w:vAlign w:val="center"/>
          </w:tcPr>
          <w:p w:rsidRPr="00676141" w:rsidR="001B784B" w:rsidP="00676141" w:rsidRDefault="00277F3B" w14:paraId="52CFB0D6" wp14:textId="77777777">
            <w:pPr>
              <w:pStyle w:val="TableParagraph"/>
              <w:spacing w:before="1"/>
              <w:ind w:left="3747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III. Ekologia</w:t>
            </w:r>
            <w:r w:rsidR="00840660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i ochrona środowiska</w:t>
            </w:r>
          </w:p>
        </w:tc>
        <w:tc>
          <w:tcPr>
            <w:tcW w:w="1781" w:type="dxa"/>
            <w:tcBorders>
              <w:top w:val="single" w:color="FDB515" w:sz="8" w:space="0"/>
            </w:tcBorders>
          </w:tcPr>
          <w:p w:rsidRPr="00676141" w:rsidR="001B784B" w:rsidP="00676141" w:rsidRDefault="001B784B" w14:paraId="5E2DE6F0" wp14:textId="77777777">
            <w:pPr>
              <w:spacing w:before="70" w:line="235" w:lineRule="auto"/>
              <w:ind w:left="314" w:right="110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17. Nieantagonistyczne zależności między gatunkami</w:t>
            </w:r>
          </w:p>
          <w:p w:rsidRPr="00676141" w:rsidR="001B784B" w:rsidP="00676141" w:rsidRDefault="001B784B" w14:paraId="797E50C6" wp14:textId="77777777">
            <w:pPr>
              <w:pStyle w:val="TableParagraph"/>
              <w:spacing w:before="57"/>
              <w:ind w:left="51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0D498FC4" wp14:textId="77777777">
            <w:pPr>
              <w:numPr>
                <w:ilvl w:val="0"/>
                <w:numId w:val="23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nieantagonistyczne zależności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międzygatunkowe</w:t>
            </w:r>
          </w:p>
          <w:p w:rsidRPr="00676141" w:rsidR="001B784B" w:rsidP="00676141" w:rsidRDefault="001B784B" w14:paraId="4A98A918" wp14:textId="77777777">
            <w:pPr>
              <w:numPr>
                <w:ilvl w:val="0"/>
                <w:numId w:val="23"/>
              </w:numPr>
              <w:tabs>
                <w:tab w:val="left" w:pos="227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organizmów, które łączy zależność nieantagonistyczna</w:t>
            </w:r>
          </w:p>
          <w:p w:rsidRPr="00676141" w:rsidR="001B784B" w:rsidP="00676141" w:rsidRDefault="001B784B" w14:paraId="7B04FA47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46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7B87E7EF" wp14:textId="77777777">
            <w:pPr>
              <w:numPr>
                <w:ilvl w:val="0"/>
                <w:numId w:val="22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współpracy między gatunkami</w:t>
            </w:r>
          </w:p>
          <w:p w:rsidRPr="00676141" w:rsidR="001B784B" w:rsidP="00676141" w:rsidRDefault="001B784B" w14:paraId="5928E064" wp14:textId="77777777">
            <w:pPr>
              <w:numPr>
                <w:ilvl w:val="0"/>
                <w:numId w:val="22"/>
              </w:numPr>
              <w:tabs>
                <w:tab w:val="left" w:pos="227"/>
              </w:tabs>
              <w:spacing w:line="204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rozróżnia pojęcia</w:t>
            </w:r>
          </w:p>
          <w:p w:rsidRPr="00676141" w:rsidR="001B784B" w:rsidP="00676141" w:rsidRDefault="001B784B" w14:paraId="3D00D6F8" wp14:textId="77777777">
            <w:pPr>
              <w:spacing w:line="204" w:lineRule="exact"/>
              <w:ind w:left="226"/>
              <w:rPr>
                <w:rFonts w:ascii="Times New Roman" w:hAnsi="Times New Roman" w:cs="Times New Roman"/>
                <w:i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 xml:space="preserve">komensalizm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</w:t>
            </w:r>
            <w:r w:rsidRPr="00676141">
              <w:rPr>
                <w:rFonts w:ascii="Times New Roman" w:hAnsi="Times New Roman" w:cs="Times New Roman"/>
                <w:i/>
                <w:color w:val="231F20"/>
                <w:sz w:val="17"/>
                <w:szCs w:val="17"/>
              </w:rPr>
              <w:t>mutualizm</w:t>
            </w:r>
          </w:p>
          <w:p w:rsidRPr="00676141" w:rsidR="001B784B" w:rsidP="00676141" w:rsidRDefault="001B784B" w14:paraId="1DAABF29" wp14:textId="77777777">
            <w:pPr>
              <w:numPr>
                <w:ilvl w:val="0"/>
                <w:numId w:val="22"/>
              </w:numPr>
              <w:tabs>
                <w:tab w:val="left" w:pos="227"/>
              </w:tabs>
              <w:spacing w:before="2" w:line="235" w:lineRule="auto"/>
              <w:ind w:right="34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budowę korzeni roślin motylkowych</w:t>
            </w:r>
          </w:p>
          <w:p w:rsidRPr="00676141" w:rsidR="001B784B" w:rsidP="00676141" w:rsidRDefault="001B784B" w14:paraId="568C698B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342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1C599129" wp14:textId="77777777">
            <w:pPr>
              <w:numPr>
                <w:ilvl w:val="0"/>
                <w:numId w:val="21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różnice między komensalizmem</w:t>
            </w:r>
          </w:p>
          <w:p w:rsidRPr="00676141" w:rsidR="001B784B" w:rsidP="00676141" w:rsidRDefault="001B784B" w14:paraId="2630A2C6" wp14:textId="77777777">
            <w:pPr>
              <w:spacing w:line="204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mutualizmem</w:t>
            </w:r>
          </w:p>
          <w:p w:rsidRPr="00676141" w:rsidR="001B784B" w:rsidP="00676141" w:rsidRDefault="001B784B" w14:paraId="732B53CF" wp14:textId="77777777">
            <w:pPr>
              <w:numPr>
                <w:ilvl w:val="0"/>
                <w:numId w:val="21"/>
              </w:numPr>
              <w:tabs>
                <w:tab w:val="left" w:pos="227"/>
              </w:tabs>
              <w:spacing w:before="2" w:line="235" w:lineRule="auto"/>
              <w:ind w:right="219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grzyba i glonu w plesze porostu</w:t>
            </w:r>
          </w:p>
          <w:p w:rsidRPr="00676141" w:rsidR="001B784B" w:rsidP="00676141" w:rsidRDefault="001B784B" w14:paraId="1A939487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225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380392B1" wp14:textId="77777777">
            <w:pPr>
              <w:numPr>
                <w:ilvl w:val="0"/>
                <w:numId w:val="99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warunki występowania nieantagonistycznych relacji między organizmami różnych gatunków</w:t>
            </w:r>
          </w:p>
          <w:p w:rsidRPr="00676141" w:rsidR="001B784B" w:rsidP="00676141" w:rsidRDefault="001B784B" w14:paraId="7B06ADDC" wp14:textId="77777777">
            <w:pPr>
              <w:numPr>
                <w:ilvl w:val="0"/>
                <w:numId w:val="99"/>
              </w:numPr>
              <w:tabs>
                <w:tab w:val="left" w:pos="227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relacje między rośliną motylkową</w:t>
            </w:r>
            <w:r w:rsidR="00A52A5C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a bakteriami azotowymi</w:t>
            </w:r>
          </w:p>
          <w:p w:rsidRPr="00676141" w:rsidR="001B784B" w:rsidP="00676141" w:rsidRDefault="001B784B" w14:paraId="6AA258D8" wp14:textId="77777777">
            <w:pPr>
              <w:pStyle w:val="TableParagraph"/>
              <w:spacing w:line="206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top w:val="single" w:color="FDB515" w:sz="8" w:space="0"/>
            </w:tcBorders>
          </w:tcPr>
          <w:p w:rsidRPr="00676141" w:rsidR="001B784B" w:rsidP="00676141" w:rsidRDefault="001B784B" w14:paraId="6DEF8D64" wp14:textId="77777777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znaczenie bakterii azotowych występujących w glebie</w:t>
            </w:r>
          </w:p>
          <w:p w:rsidRPr="00676141" w:rsidR="001B784B" w:rsidP="00676141" w:rsidRDefault="001B784B" w14:paraId="6CCD5089" wp14:textId="77777777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jakie praktyczne znaczenie ma wiedza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 mikoryzie</w:t>
            </w:r>
          </w:p>
          <w:p w:rsidRPr="00676141" w:rsidR="001B784B" w:rsidP="00676141" w:rsidRDefault="001B784B" w14:paraId="6FFBD3EC" wp14:textId="77777777">
            <w:pPr>
              <w:pStyle w:val="TableParagraph"/>
              <w:spacing w:line="204" w:lineRule="exact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4F1518E7" wp14:textId="77777777">
        <w:trPr>
          <w:trHeight w:val="1960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RDefault="00C85752" w14:paraId="30DCCCAD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</w:tcPr>
          <w:p w:rsidRPr="00676141" w:rsidR="00367A34" w:rsidP="00676141" w:rsidRDefault="00367A34" w14:paraId="3CC6C0F4" wp14:textId="77777777">
            <w:pPr>
              <w:spacing w:before="65" w:line="235" w:lineRule="auto"/>
              <w:ind w:left="313" w:right="662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18. Czym jest ekosystem?</w:t>
            </w:r>
          </w:p>
          <w:p w:rsidRPr="00676141" w:rsidR="00C85752" w:rsidP="00676141" w:rsidRDefault="00C85752" w14:paraId="36AF6883" wp14:textId="77777777">
            <w:pPr>
              <w:pStyle w:val="TableParagraph"/>
              <w:spacing w:line="206" w:lineRule="exact"/>
              <w:ind w:left="30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367A34" w:rsidP="00676141" w:rsidRDefault="00367A34" w14:paraId="6339216F" wp14:textId="77777777">
            <w:pPr>
              <w:numPr>
                <w:ilvl w:val="0"/>
                <w:numId w:val="20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przykładowe ekosystemy</w:t>
            </w:r>
          </w:p>
          <w:p w:rsidRPr="00676141" w:rsidR="00C85752" w:rsidP="005C7F8A" w:rsidRDefault="00C85752" w14:paraId="54C529ED" wp14:textId="77777777">
            <w:pPr>
              <w:tabs>
                <w:tab w:val="left" w:pos="227"/>
              </w:tabs>
              <w:spacing w:before="2" w:line="235" w:lineRule="auto"/>
              <w:ind w:left="22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367A34" w:rsidP="00676141" w:rsidRDefault="00367A34" w14:paraId="654920CC" wp14:textId="77777777">
            <w:pPr>
              <w:numPr>
                <w:ilvl w:val="0"/>
                <w:numId w:val="19"/>
              </w:numPr>
              <w:tabs>
                <w:tab w:val="left" w:pos="227"/>
              </w:tabs>
              <w:spacing w:before="65" w:line="235" w:lineRule="auto"/>
              <w:ind w:right="16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elementy biotopu i biocenozy wybranego ekosystemu</w:t>
            </w:r>
          </w:p>
          <w:p w:rsidRPr="00676141" w:rsidR="005C7F8A" w:rsidP="005C7F8A" w:rsidRDefault="005C7F8A" w14:paraId="388B42EA" wp14:textId="77777777">
            <w:pPr>
              <w:numPr>
                <w:ilvl w:val="0"/>
                <w:numId w:val="20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składniki biotopu i biocenozy</w:t>
            </w:r>
          </w:p>
          <w:p w:rsidRPr="00676141" w:rsidR="00C85752" w:rsidP="005C7F8A" w:rsidRDefault="00C85752" w14:paraId="1C0157D6" wp14:textId="77777777">
            <w:pPr>
              <w:tabs>
                <w:tab w:val="left" w:pos="227"/>
              </w:tabs>
              <w:spacing w:before="2" w:line="235" w:lineRule="auto"/>
              <w:ind w:left="220" w:right="14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5C7F8A" w:rsidP="005C7F8A" w:rsidRDefault="005C7F8A" w14:paraId="6B5FAF4C" wp14:textId="77777777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przemiany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ekosystemach</w:t>
            </w:r>
          </w:p>
          <w:p w:rsidRPr="00676141" w:rsidR="005C7F8A" w:rsidP="005C7F8A" w:rsidRDefault="005C7F8A" w14:paraId="1C35D912" wp14:textId="77777777">
            <w:pPr>
              <w:numPr>
                <w:ilvl w:val="0"/>
                <w:numId w:val="19"/>
              </w:numPr>
              <w:tabs>
                <w:tab w:val="left" w:pos="227"/>
              </w:tabs>
              <w:spacing w:before="2" w:line="235" w:lineRule="auto"/>
              <w:ind w:right="14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omawia, do czego człowiek wykorzystuje ekosystemy</w:t>
            </w:r>
          </w:p>
          <w:p w:rsidRPr="00676141" w:rsidR="00C85752" w:rsidP="00676141" w:rsidRDefault="00C85752" w14:paraId="3691E7B2" wp14:textId="77777777">
            <w:pPr>
              <w:pStyle w:val="TableParagraph"/>
              <w:spacing w:before="1" w:line="235" w:lineRule="auto"/>
              <w:ind w:left="220" w:right="10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367A34" w:rsidP="00676141" w:rsidRDefault="00367A34" w14:paraId="1614B234" wp14:textId="77777777">
            <w:pPr>
              <w:numPr>
                <w:ilvl w:val="0"/>
                <w:numId w:val="18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charakteryzuje różnicę między sukcesją pierwotną </w:t>
            </w:r>
            <w:r w:rsidRPr="00676141" w:rsidR="00AD49E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wtórną</w:t>
            </w:r>
            <w:r w:rsidR="00063C0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Pr="00676141" w:rsidR="00C85752" w:rsidP="00676141" w:rsidRDefault="00C85752" w14:paraId="526770CE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194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</w:tcPr>
          <w:p w:rsidRPr="00676141" w:rsidR="00367A34" w:rsidP="00676141" w:rsidRDefault="00367A34" w14:paraId="491351A2" wp14:textId="77777777">
            <w:pPr>
              <w:numPr>
                <w:ilvl w:val="0"/>
                <w:numId w:val="17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zależności między biotopem a biocenozą</w:t>
            </w:r>
          </w:p>
          <w:p w:rsidRPr="00676141" w:rsidR="00367A34" w:rsidP="00676141" w:rsidRDefault="00367A34" w14:paraId="426C55C7" wp14:textId="77777777">
            <w:pPr>
              <w:numPr>
                <w:ilvl w:val="0"/>
                <w:numId w:val="17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wyszukuje w terenie miejsce zachodzenia sukcesji wtórnej</w:t>
            </w:r>
            <w:r w:rsidR="00063C0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Pr="00676141" w:rsidR="00C85752" w:rsidP="00676141" w:rsidRDefault="00C85752" w14:paraId="7CBEED82" wp14:textId="7777777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5AA50EDA" wp14:textId="77777777">
        <w:trPr>
          <w:trHeight w:val="1894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RDefault="00C85752" w14:paraId="6E36661F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left w:val="single" w:color="BCBEC0" w:sz="6" w:space="0"/>
            </w:tcBorders>
          </w:tcPr>
          <w:p w:rsidRPr="00676141" w:rsidR="00FF0469" w:rsidP="00676141" w:rsidRDefault="00FF0469" w14:paraId="4DD4D264" wp14:textId="77777777">
            <w:pPr>
              <w:spacing w:before="65" w:line="235" w:lineRule="auto"/>
              <w:ind w:left="313" w:right="613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19. Zależności pokarmowe</w:t>
            </w:r>
          </w:p>
          <w:p w:rsidRPr="00676141" w:rsidR="00C85752" w:rsidP="00676141" w:rsidRDefault="00C85752" w14:paraId="38645DC7" wp14:textId="77777777">
            <w:pPr>
              <w:pStyle w:val="TableParagraph"/>
              <w:spacing w:before="61" w:line="235" w:lineRule="auto"/>
              <w:ind w:left="305" w:right="239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F0469" w:rsidP="00676141" w:rsidRDefault="00FF0469" w14:paraId="251A8F9C" wp14:textId="77777777">
            <w:pPr>
              <w:numPr>
                <w:ilvl w:val="0"/>
                <w:numId w:val="102"/>
              </w:numPr>
              <w:tabs>
                <w:tab w:val="left" w:pos="226"/>
              </w:tabs>
              <w:spacing w:before="65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nazwy ogniw łańcucha pokarmowego</w:t>
            </w:r>
          </w:p>
          <w:p w:rsidRPr="00676141" w:rsidR="00FF0469" w:rsidP="00676141" w:rsidRDefault="00FF0469" w14:paraId="666E9055" wp14:textId="77777777">
            <w:pPr>
              <w:numPr>
                <w:ilvl w:val="0"/>
                <w:numId w:val="102"/>
              </w:numPr>
              <w:tabs>
                <w:tab w:val="left" w:pos="226"/>
              </w:tabs>
              <w:spacing w:before="2" w:line="235" w:lineRule="auto"/>
              <w:ind w:right="23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przyporządkowuje znane organizmy poszczególnym ogniwom łańcucha pokarmowego</w:t>
            </w:r>
          </w:p>
          <w:p w:rsidRPr="00676141" w:rsidR="00FF0469" w:rsidP="00676141" w:rsidRDefault="00FF0469" w14:paraId="542D0F2F" wp14:textId="77777777">
            <w:pPr>
              <w:numPr>
                <w:ilvl w:val="0"/>
                <w:numId w:val="102"/>
              </w:numPr>
              <w:tabs>
                <w:tab w:val="left" w:pos="226"/>
              </w:tabs>
              <w:spacing w:before="3" w:line="235" w:lineRule="auto"/>
              <w:ind w:right="11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rysuje schematy prostych łańcuchów pokarmowych </w:t>
            </w:r>
            <w:r w:rsidRPr="00676141" w:rsidR="00AD49E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wybranych ekosystemach</w:t>
            </w:r>
          </w:p>
          <w:p w:rsidRPr="00676141" w:rsidR="00C85752" w:rsidP="00676141" w:rsidRDefault="00C85752" w14:paraId="135E58C4" wp14:textId="77777777">
            <w:pPr>
              <w:pStyle w:val="TableParagraph"/>
              <w:spacing w:line="204" w:lineRule="exact"/>
              <w:ind w:left="2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F0469" w:rsidP="00676141" w:rsidRDefault="00FF0469" w14:paraId="22538A99" wp14:textId="77777777">
            <w:pPr>
              <w:numPr>
                <w:ilvl w:val="0"/>
                <w:numId w:val="103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przyczyny istnienia łańcuchów pokarmowych</w:t>
            </w:r>
          </w:p>
          <w:p w:rsidRPr="00676141" w:rsidR="00FF0469" w:rsidP="00676141" w:rsidRDefault="00FF0469" w14:paraId="4765B8B6" wp14:textId="77777777">
            <w:pPr>
              <w:numPr>
                <w:ilvl w:val="0"/>
                <w:numId w:val="10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wskazuje różnice między producentami </w:t>
            </w:r>
            <w:r w:rsidRPr="00676141" w:rsidR="00AD49E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konsumentami</w:t>
            </w:r>
          </w:p>
          <w:p w:rsidRPr="00676141" w:rsidR="00FF0469" w:rsidP="00676141" w:rsidRDefault="00FF0469" w14:paraId="2686B43D" wp14:textId="77777777">
            <w:pPr>
              <w:numPr>
                <w:ilvl w:val="0"/>
                <w:numId w:val="103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rysuje schemat prostej sieci pokarmowej</w:t>
            </w:r>
          </w:p>
          <w:p w:rsidRPr="00676141" w:rsidR="00C85752" w:rsidP="00676141" w:rsidRDefault="00C85752" w14:paraId="62EBF9A1" wp14:textId="77777777">
            <w:pPr>
              <w:pStyle w:val="TableParagraph"/>
              <w:spacing w:line="235" w:lineRule="auto"/>
              <w:ind w:left="219" w:right="24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F0469" w:rsidP="00676141" w:rsidRDefault="00FF0469" w14:paraId="4F84F006" wp14:textId="77777777">
            <w:pPr>
              <w:numPr>
                <w:ilvl w:val="0"/>
                <w:numId w:val="10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analizuje wybrane powiązania pokarmowe </w:t>
            </w:r>
            <w:r w:rsidRPr="00676141" w:rsidR="00AD49E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we wskazanym ekosystemie</w:t>
            </w:r>
          </w:p>
          <w:p w:rsidRPr="00676141" w:rsidR="00FF0469" w:rsidP="00676141" w:rsidRDefault="00FF0469" w14:paraId="226B11D7" wp14:textId="77777777">
            <w:pPr>
              <w:numPr>
                <w:ilvl w:val="0"/>
                <w:numId w:val="104"/>
              </w:numPr>
              <w:tabs>
                <w:tab w:val="left" w:pos="226"/>
              </w:tabs>
              <w:spacing w:before="2" w:line="235" w:lineRule="auto"/>
              <w:ind w:right="40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role poszczególnych ogniw łańcucha pokarmowego</w:t>
            </w:r>
          </w:p>
          <w:p w:rsidRPr="00676141" w:rsidR="00C85752" w:rsidP="00676141" w:rsidRDefault="00C85752" w14:paraId="0C6C2CD5" wp14:textId="77777777">
            <w:pPr>
              <w:pStyle w:val="TableParagraph"/>
              <w:spacing w:before="1" w:line="235" w:lineRule="auto"/>
              <w:ind w:left="219" w:right="113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FF0469" w:rsidP="00676141" w:rsidRDefault="00FF0469" w14:paraId="1D1D2A78" wp14:textId="77777777">
            <w:pPr>
              <w:numPr>
                <w:ilvl w:val="0"/>
                <w:numId w:val="16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czynniki, które zakłócają równowagę ekosystemu</w:t>
            </w:r>
          </w:p>
          <w:p w:rsidRPr="00676141" w:rsidR="00C85752" w:rsidP="00676141" w:rsidRDefault="00C85752" w14:paraId="709E88E4" wp14:textId="77777777">
            <w:pPr>
              <w:pStyle w:val="TableParagraph"/>
              <w:tabs>
                <w:tab w:val="left" w:pos="220"/>
              </w:tabs>
              <w:spacing w:line="235" w:lineRule="auto"/>
              <w:ind w:left="219" w:right="30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</w:tcPr>
          <w:p w:rsidRPr="00676141" w:rsidR="00FF0469" w:rsidP="00676141" w:rsidRDefault="00FF0469" w14:paraId="0AB7A25A" wp14:textId="77777777">
            <w:pPr>
              <w:numPr>
                <w:ilvl w:val="0"/>
                <w:numId w:val="105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przewiduje skutki, jakie </w:t>
            </w:r>
            <w:r w:rsidRPr="00676141" w:rsidR="00AD49E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dla ekosystemu miałoby wyginięcie określonego ogniwa we wskazanym łańcuchu pokarmowym</w:t>
            </w:r>
          </w:p>
          <w:p w:rsidRPr="00676141" w:rsidR="00FF0469" w:rsidP="00676141" w:rsidRDefault="00FF0469" w14:paraId="0DFC57B6" wp14:textId="77777777">
            <w:pPr>
              <w:numPr>
                <w:ilvl w:val="0"/>
                <w:numId w:val="105"/>
              </w:numPr>
              <w:tabs>
                <w:tab w:val="left" w:pos="226"/>
              </w:tabs>
              <w:spacing w:before="4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interpretuje, na czym polega równowaga dynamiczna ekosystemu</w:t>
            </w:r>
          </w:p>
          <w:p w:rsidRPr="00676141" w:rsidR="00C85752" w:rsidP="00676141" w:rsidRDefault="00C85752" w14:paraId="508C98E9" wp14:textId="77777777">
            <w:pPr>
              <w:pStyle w:val="TableParagraph"/>
              <w:spacing w:line="204" w:lineRule="exact"/>
              <w:ind w:left="21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676141" w14:paraId="6C1A95B9" wp14:textId="77777777">
        <w:trPr>
          <w:trHeight w:val="2245"/>
        </w:trPr>
        <w:tc>
          <w:tcPr>
            <w:tcW w:w="624" w:type="dxa"/>
            <w:vMerge/>
            <w:tcBorders>
              <w:top w:val="nil"/>
              <w:left w:val="single" w:color="BCBEC0" w:sz="6" w:space="0"/>
              <w:right w:val="single" w:color="BCBEC0" w:sz="6" w:space="0"/>
            </w:tcBorders>
            <w:textDirection w:val="btLr"/>
          </w:tcPr>
          <w:p w:rsidRPr="00676141" w:rsidR="00C85752" w:rsidRDefault="00C85752" w14:paraId="779F8E76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tcBorders>
              <w:bottom w:val="single" w:color="BCBEC0" w:sz="6" w:space="0"/>
            </w:tcBorders>
          </w:tcPr>
          <w:p w:rsidRPr="00676141" w:rsidR="00FF0469" w:rsidP="00676141" w:rsidRDefault="00FF0469" w14:paraId="5EE857CA" wp14:textId="77777777">
            <w:pPr>
              <w:spacing w:before="65" w:line="235" w:lineRule="auto"/>
              <w:ind w:left="305" w:right="296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20. Materia i energia w ekosystemie</w:t>
            </w:r>
          </w:p>
          <w:p w:rsidRPr="00676141" w:rsidR="00C85752" w:rsidP="00676141" w:rsidRDefault="00C85752" w14:paraId="7818863E" wp14:textId="77777777">
            <w:pPr>
              <w:pStyle w:val="TableParagraph"/>
              <w:spacing w:before="57"/>
              <w:ind w:left="4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F0469" w:rsidP="00676141" w:rsidRDefault="00FF0469" w14:paraId="289AB854" wp14:textId="77777777">
            <w:pPr>
              <w:numPr>
                <w:ilvl w:val="0"/>
                <w:numId w:val="15"/>
              </w:numPr>
              <w:tabs>
                <w:tab w:val="left" w:pos="226"/>
              </w:tabs>
              <w:spacing w:before="65" w:line="235" w:lineRule="auto"/>
              <w:ind w:right="5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mawia na podstawie ilustracji piramidę ekologiczną</w:t>
            </w:r>
          </w:p>
          <w:p w:rsidRPr="00676141" w:rsidR="00C85752" w:rsidP="00676141" w:rsidRDefault="00C85752" w14:paraId="44F69B9A" wp14:textId="77777777">
            <w:pPr>
              <w:pStyle w:val="TableParagraph"/>
              <w:tabs>
                <w:tab w:val="left" w:pos="220"/>
              </w:tabs>
              <w:spacing w:line="235" w:lineRule="auto"/>
              <w:ind w:left="219" w:right="31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F0469" w:rsidP="00676141" w:rsidRDefault="00FF0469" w14:paraId="3AAE7D74" wp14:textId="77777777">
            <w:pPr>
              <w:numPr>
                <w:ilvl w:val="0"/>
                <w:numId w:val="1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wykazuje, że materia krąży </w:t>
            </w:r>
            <w:r w:rsidRPr="00676141" w:rsidR="00AD49E6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</w:t>
            </w:r>
          </w:p>
          <w:p w:rsidRPr="00676141" w:rsidR="00FF0469" w:rsidP="00676141" w:rsidRDefault="00FF0469" w14:paraId="500DE7A2" wp14:textId="77777777">
            <w:pPr>
              <w:numPr>
                <w:ilvl w:val="0"/>
                <w:numId w:val="14"/>
              </w:numPr>
              <w:tabs>
                <w:tab w:val="left" w:pos="226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na podstawie ilustracji obieg węgla </w:t>
            </w:r>
            <w:r w:rsidR="00734D94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</w:t>
            </w:r>
            <w:r w:rsidR="00063C07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Pr="00676141" w:rsidR="00C85752" w:rsidP="00676141" w:rsidRDefault="00C85752" w14:paraId="5F07D11E" wp14:textId="77777777">
            <w:pPr>
              <w:pStyle w:val="TableParagraph"/>
              <w:tabs>
                <w:tab w:val="left" w:pos="220"/>
              </w:tabs>
              <w:spacing w:line="235" w:lineRule="auto"/>
              <w:ind w:left="219" w:right="59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F0469" w:rsidP="00676141" w:rsidRDefault="00FF0469" w14:paraId="3ADD6FC5" wp14:textId="77777777">
            <w:pPr>
              <w:numPr>
                <w:ilvl w:val="0"/>
                <w:numId w:val="13"/>
              </w:numPr>
              <w:tabs>
                <w:tab w:val="left" w:pos="225"/>
              </w:tabs>
              <w:spacing w:before="65" w:line="235" w:lineRule="auto"/>
              <w:ind w:right="12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że energia przepływa przez ekosystem</w:t>
            </w:r>
          </w:p>
          <w:p w:rsidRPr="00676141" w:rsidR="00FF0469" w:rsidP="00676141" w:rsidRDefault="00FF0469" w14:paraId="03CB2FEA" wp14:textId="77777777">
            <w:pPr>
              <w:numPr>
                <w:ilvl w:val="0"/>
                <w:numId w:val="13"/>
              </w:numPr>
              <w:tabs>
                <w:tab w:val="left" w:pos="225"/>
              </w:tabs>
              <w:spacing w:before="2" w:line="235" w:lineRule="auto"/>
              <w:ind w:right="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rolę producentów, konsumentów i destruentów w krążeniu materii</w:t>
            </w:r>
          </w:p>
          <w:p w:rsidRPr="00676141" w:rsidR="00C85752" w:rsidP="00676141" w:rsidRDefault="00C85752" w14:paraId="41508A3C" wp14:textId="7777777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74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BCBEC0" w:sz="6" w:space="0"/>
            </w:tcBorders>
          </w:tcPr>
          <w:p w:rsidRPr="00676141" w:rsidR="00FF0469" w:rsidP="00063C07" w:rsidRDefault="00FF0469" w14:paraId="6A7B1672" wp14:textId="77777777">
            <w:pPr>
              <w:numPr>
                <w:ilvl w:val="0"/>
                <w:numId w:val="12"/>
              </w:numPr>
              <w:tabs>
                <w:tab w:val="left" w:pos="225"/>
              </w:tabs>
              <w:spacing w:line="235" w:lineRule="auto"/>
              <w:ind w:left="221" w:right="3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interpretuje zależności między poziomem pokarmowym a biomasą i liczebnością populacji</w:t>
            </w:r>
          </w:p>
          <w:p w:rsidRPr="00676141" w:rsidR="00FF0469" w:rsidP="00063C07" w:rsidRDefault="00FF0469" w14:paraId="126FB5C0" wp14:textId="77777777">
            <w:pPr>
              <w:numPr>
                <w:ilvl w:val="0"/>
                <w:numId w:val="12"/>
              </w:numPr>
              <w:tabs>
                <w:tab w:val="left" w:pos="225"/>
              </w:tabs>
              <w:spacing w:before="3" w:line="235" w:lineRule="auto"/>
              <w:ind w:right="363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informacje przedstawione w formie piramidy ekologicznej</w:t>
            </w:r>
          </w:p>
          <w:p w:rsidRPr="00676141" w:rsidR="00C85752" w:rsidP="00676141" w:rsidRDefault="00C85752" w14:paraId="43D6B1D6" wp14:textId="7777777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47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79" w:type="dxa"/>
            <w:tcBorders>
              <w:bottom w:val="single" w:color="BCBEC0" w:sz="6" w:space="0"/>
            </w:tcBorders>
          </w:tcPr>
          <w:p w:rsidRPr="00676141" w:rsidR="00FF0469" w:rsidP="00676141" w:rsidRDefault="00FF0469" w14:paraId="0A468BB2" wp14:textId="77777777">
            <w:pPr>
              <w:numPr>
                <w:ilvl w:val="0"/>
                <w:numId w:val="106"/>
              </w:numPr>
              <w:tabs>
                <w:tab w:val="left" w:pos="225"/>
              </w:tabs>
              <w:spacing w:before="65" w:line="235" w:lineRule="auto"/>
              <w:ind w:right="9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zaburzeń w krążeniu materii w ekosystemach</w:t>
            </w:r>
          </w:p>
          <w:p w:rsidRPr="00676141" w:rsidR="00FF0469" w:rsidP="00676141" w:rsidRDefault="00FF0469" w14:paraId="3E755F59" wp14:textId="77777777">
            <w:pPr>
              <w:numPr>
                <w:ilvl w:val="0"/>
                <w:numId w:val="106"/>
              </w:numPr>
              <w:tabs>
                <w:tab w:val="left" w:pos="225"/>
              </w:tabs>
              <w:spacing w:line="205" w:lineRule="exact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spadek energii</w:t>
            </w:r>
          </w:p>
          <w:p w:rsidRPr="00676141" w:rsidR="00FF0469" w:rsidP="00676141" w:rsidRDefault="00FF0469" w14:paraId="0F40560E" wp14:textId="77777777">
            <w:pPr>
              <w:spacing w:before="2" w:line="235" w:lineRule="auto"/>
              <w:ind w:left="224" w:right="11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ekosystemie na kolejnych poziomach troficznych</w:t>
            </w:r>
          </w:p>
          <w:p w:rsidRPr="00676141" w:rsidR="00C85752" w:rsidP="00676141" w:rsidRDefault="00C85752" w14:paraId="17DBC151" wp14:textId="77777777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6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Pr="00C503F9" w:rsidR="00C85752" w:rsidRDefault="00C85752" w14:paraId="6F8BD81B" wp14:textId="77777777">
      <w:pPr>
        <w:spacing w:line="235" w:lineRule="auto"/>
        <w:rPr>
          <w:rFonts w:ascii="Times New Roman" w:hAnsi="Times New Roman" w:cs="Times New Roman"/>
          <w:sz w:val="17"/>
          <w:szCs w:val="17"/>
        </w:rPr>
        <w:sectPr w:rsidRPr="00C503F9" w:rsidR="00C85752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W w:w="0" w:type="auto"/>
        <w:tblInd w:w="856" w:type="dxa"/>
        <w:tblBorders>
          <w:top w:val="single" w:color="BCBEC0" w:sz="4" w:space="0"/>
          <w:left w:val="single" w:color="BCBEC0" w:sz="4" w:space="0"/>
          <w:bottom w:val="single" w:color="BCBEC0" w:sz="4" w:space="0"/>
          <w:right w:val="single" w:color="BCBEC0" w:sz="4" w:space="0"/>
          <w:insideH w:val="single" w:color="BCBEC0" w:sz="4" w:space="0"/>
          <w:insideV w:val="single" w:color="BCBEC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xmlns:wp14="http://schemas.microsoft.com/office/word/2010/wordml" w:rsidRPr="00C503F9" w:rsidR="00E52C26" w:rsidTr="00D458FB" w14:paraId="4659CAA2" wp14:textId="77777777">
        <w:trPr>
          <w:trHeight w:val="400"/>
        </w:trPr>
        <w:tc>
          <w:tcPr>
            <w:tcW w:w="624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2613E9C1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175B6B0C" wp14:textId="77777777">
            <w:pPr>
              <w:pStyle w:val="TableParagraph"/>
              <w:ind w:left="109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color="FDB515" w:sz="8" w:space="0"/>
            </w:tcBorders>
          </w:tcPr>
          <w:p w:rsidRPr="00676141" w:rsidR="00C85752" w:rsidP="00676141" w:rsidRDefault="00C85752" w14:paraId="1037B8A3" wp14:textId="77777777">
            <w:pPr>
              <w:pStyle w:val="TableParagraph"/>
              <w:spacing w:before="5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</w:p>
          <w:p w:rsidRPr="00676141" w:rsidR="00C85752" w:rsidP="00676141" w:rsidRDefault="00E52C26" w14:paraId="6B6023E0" wp14:textId="77777777">
            <w:pPr>
              <w:pStyle w:val="TableParagraph"/>
              <w:ind w:left="613" w:right="613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  <w:highlight w:val="yellow"/>
              </w:rPr>
            </w:pPr>
            <w:r w:rsidRPr="00E01011">
              <w:rPr>
                <w:rFonts w:ascii="Times New Roman" w:hAnsi="Times New Roman" w:cs="Times New Roman"/>
                <w:b/>
                <w:sz w:val="17"/>
                <w:szCs w:val="17"/>
              </w:rPr>
              <w:t>Temat</w:t>
            </w:r>
          </w:p>
        </w:tc>
        <w:tc>
          <w:tcPr>
            <w:tcW w:w="11340" w:type="dxa"/>
            <w:gridSpan w:val="5"/>
          </w:tcPr>
          <w:p w:rsidRPr="00676141" w:rsidR="00C85752" w:rsidP="00676141" w:rsidRDefault="00E52C26" w14:paraId="7AA9EC2B" wp14:textId="77777777">
            <w:pPr>
              <w:pStyle w:val="TableParagraph"/>
              <w:spacing w:before="92"/>
              <w:ind w:left="4975" w:right="4975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Poziom wymagań</w:t>
            </w:r>
          </w:p>
        </w:tc>
      </w:tr>
      <w:tr xmlns:wp14="http://schemas.microsoft.com/office/word/2010/wordml" w:rsidRPr="00C503F9" w:rsidR="0044503F" w:rsidTr="00D458FB" w14:paraId="2C826A0F" wp14:textId="77777777">
        <w:trPr>
          <w:trHeight w:val="380"/>
        </w:trPr>
        <w:tc>
          <w:tcPr>
            <w:tcW w:w="624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687C6DE0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color="FDB515" w:sz="8" w:space="0"/>
            </w:tcBorders>
          </w:tcPr>
          <w:p w:rsidRPr="00676141" w:rsidR="00C85752" w:rsidRDefault="00C85752" w14:paraId="5B2F9378" wp14:textId="77777777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5EC80532" wp14:textId="77777777">
            <w:pPr>
              <w:pStyle w:val="TableParagraph"/>
              <w:spacing w:before="87"/>
              <w:ind w:left="334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ECA6161" wp14:textId="77777777">
            <w:pPr>
              <w:pStyle w:val="TableParagraph"/>
              <w:spacing w:before="87"/>
              <w:ind w:left="418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dostateczna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2301D36" wp14:textId="77777777">
            <w:pPr>
              <w:pStyle w:val="TableParagraph"/>
              <w:spacing w:before="87"/>
              <w:ind w:left="65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71C8C4DA" wp14:textId="77777777">
            <w:pPr>
              <w:pStyle w:val="TableParagraph"/>
              <w:spacing w:before="87"/>
              <w:ind w:left="365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bardzo dobra</w:t>
            </w:r>
          </w:p>
        </w:tc>
        <w:tc>
          <w:tcPr>
            <w:tcW w:w="2268" w:type="dxa"/>
            <w:tcBorders>
              <w:bottom w:val="single" w:color="FDB515" w:sz="8" w:space="0"/>
            </w:tcBorders>
          </w:tcPr>
          <w:p w:rsidRPr="00676141" w:rsidR="00C85752" w:rsidP="00676141" w:rsidRDefault="00E52C26" w14:paraId="1BFC90BC" wp14:textId="77777777">
            <w:pPr>
              <w:pStyle w:val="TableParagraph"/>
              <w:spacing w:before="87"/>
              <w:ind w:left="576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>ocena celująca</w:t>
            </w:r>
          </w:p>
        </w:tc>
      </w:tr>
      <w:tr xmlns:wp14="http://schemas.microsoft.com/office/word/2010/wordml" w:rsidRPr="00C503F9" w:rsidR="0044503F" w:rsidTr="00D458FB" w14:paraId="104D205F" wp14:textId="77777777">
        <w:trPr>
          <w:trHeight w:val="1540"/>
        </w:trPr>
        <w:tc>
          <w:tcPr>
            <w:tcW w:w="624" w:type="dxa"/>
            <w:vMerge w:val="restart"/>
            <w:tcBorders>
              <w:top w:val="single" w:color="FDB515" w:sz="8" w:space="0"/>
              <w:left w:val="single" w:color="BCBEC0" w:sz="6" w:space="0"/>
            </w:tcBorders>
            <w:textDirection w:val="btLr"/>
            <w:vAlign w:val="center"/>
          </w:tcPr>
          <w:p w:rsidRPr="00676141" w:rsidR="001B784B" w:rsidP="00676141" w:rsidRDefault="001B784B" w14:paraId="58E6DD4E" wp14:textId="77777777">
            <w:pPr>
              <w:pStyle w:val="TableParagraph"/>
              <w:spacing w:before="9"/>
              <w:ind w:left="0" w:firstLine="0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  <w:p w:rsidRPr="00676141" w:rsidR="001B784B" w:rsidP="00676141" w:rsidRDefault="00840660" w14:paraId="76723F9E" wp14:textId="77777777">
            <w:pPr>
              <w:pStyle w:val="TableParagraph"/>
              <w:spacing w:before="1"/>
              <w:ind w:left="2173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30B12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IV. 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Zagrożenia różnorodności biologicznej</w:t>
            </w:r>
            <w:r w:rsidRPr="00676141">
              <w:rPr>
                <w:rFonts w:ascii="Times New Roman" w:hAnsi="Times New Roman" w:cs="Times New Roman"/>
                <w:b/>
                <w:sz w:val="17"/>
                <w:szCs w:val="17"/>
              </w:rPr>
              <w:t xml:space="preserve"> </w:t>
            </w:r>
          </w:p>
        </w:tc>
        <w:tc>
          <w:tcPr>
            <w:tcW w:w="1781" w:type="dxa"/>
            <w:tcBorders>
              <w:top w:val="single" w:color="FDB515" w:sz="8" w:space="0"/>
            </w:tcBorders>
          </w:tcPr>
          <w:p w:rsidRPr="00676141" w:rsidR="001B784B" w:rsidP="00676141" w:rsidRDefault="001B784B" w14:paraId="199A4CD9" wp14:textId="77777777">
            <w:pPr>
              <w:spacing w:before="65" w:line="235" w:lineRule="auto"/>
              <w:ind w:left="307" w:hanging="25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21. Różnorodność biologiczna</w:t>
            </w:r>
          </w:p>
          <w:p w:rsidRPr="00676141" w:rsidR="001B784B" w:rsidP="00676141" w:rsidRDefault="001B784B" w14:paraId="7D3BEE8F" wp14:textId="77777777">
            <w:pPr>
              <w:pStyle w:val="TableParagraph"/>
              <w:spacing w:before="2" w:line="235" w:lineRule="auto"/>
              <w:ind w:left="30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606DD714" wp14:textId="77777777">
            <w:pPr>
              <w:numPr>
                <w:ilvl w:val="0"/>
                <w:numId w:val="11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przedstawia poziomy różnorodności biologicznej</w:t>
            </w:r>
          </w:p>
          <w:p w:rsidRPr="00676141" w:rsidR="001B784B" w:rsidP="00676141" w:rsidRDefault="001B784B" w14:paraId="3AE91505" wp14:textId="77777777">
            <w:pPr>
              <w:numPr>
                <w:ilvl w:val="0"/>
                <w:numId w:val="11"/>
              </w:numPr>
              <w:tabs>
                <w:tab w:val="left" w:pos="227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czynniki wpływające na stan ekosystemów</w:t>
            </w:r>
          </w:p>
          <w:p w:rsidRPr="00676141" w:rsidR="001B784B" w:rsidP="00676141" w:rsidRDefault="001B784B" w14:paraId="3B88899E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2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F55CA6" w:rsidR="001B784B" w:rsidP="00676141" w:rsidRDefault="001B784B" w14:paraId="32041817" wp14:textId="77777777">
            <w:pPr>
              <w:numPr>
                <w:ilvl w:val="0"/>
                <w:numId w:val="107"/>
              </w:numPr>
              <w:tabs>
                <w:tab w:val="left" w:pos="227"/>
                <w:tab w:val="left" w:pos="2168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wyjaśnia, na czym polega różnorodność biologiczna</w:t>
            </w:r>
          </w:p>
          <w:p w:rsidRPr="00F55CA6" w:rsidR="001B784B" w:rsidP="00676141" w:rsidRDefault="001B784B" w14:paraId="1DC927B9" wp14:textId="77777777">
            <w:pPr>
              <w:numPr>
                <w:ilvl w:val="0"/>
                <w:numId w:val="10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wyjaśnia różnice pomiędzy dwoma poziomami różnorodności biologicznej</w:t>
            </w:r>
          </w:p>
          <w:p w:rsidRPr="00F55CA6" w:rsidR="00F55CA6" w:rsidP="00F55CA6" w:rsidRDefault="00F55CA6" w14:paraId="70899D17" wp14:textId="77777777">
            <w:pPr>
              <w:numPr>
                <w:ilvl w:val="0"/>
                <w:numId w:val="107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wyszukuje w róż</w:t>
            </w:r>
            <w:r w:rsidRPr="00F55CA6" w:rsidR="001B784B">
              <w:rPr>
                <w:rFonts w:ascii="Times New Roman" w:hAnsi="Times New Roman" w:cs="Times New Roman"/>
                <w:sz w:val="17"/>
                <w:szCs w:val="17"/>
              </w:rPr>
              <w:t xml:space="preserve">nych </w:t>
            </w:r>
          </w:p>
          <w:p w:rsidRPr="00F55CA6" w:rsidR="001B784B" w:rsidP="00676141" w:rsidRDefault="001B784B" w14:paraId="420307FB" wp14:textId="77777777">
            <w:pPr>
              <w:pStyle w:val="TableParagraph"/>
              <w:spacing w:before="3" w:line="235" w:lineRule="auto"/>
              <w:ind w:right="396" w:firstLine="0"/>
              <w:rPr>
                <w:rFonts w:ascii="Times New Roman" w:hAnsi="Times New Roman" w:cs="Times New Roman"/>
                <w:sz w:val="17"/>
                <w:szCs w:val="17"/>
              </w:rPr>
            </w:pP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>źród</w:t>
            </w:r>
            <w:r w:rsidRPr="00F55CA6" w:rsidR="00F55CA6">
              <w:rPr>
                <w:rFonts w:ascii="Times New Roman" w:hAnsi="Times New Roman" w:cs="Times New Roman"/>
                <w:sz w:val="17"/>
                <w:szCs w:val="17"/>
              </w:rPr>
              <w:t>łach informacji</w:t>
            </w:r>
            <w:r w:rsidRPr="00F55CA6">
              <w:rPr>
                <w:rFonts w:ascii="Times New Roman" w:hAnsi="Times New Roman" w:cs="Times New Roman"/>
                <w:sz w:val="17"/>
                <w:szCs w:val="17"/>
              </w:rPr>
              <w:t xml:space="preserve"> na temat skutków spadku różnorodności</w:t>
            </w:r>
          </w:p>
          <w:p w:rsidRPr="00676141" w:rsidR="001B784B" w:rsidP="00676141" w:rsidRDefault="001B784B" w14:paraId="69E2BB2B" wp14:textId="77777777">
            <w:pPr>
              <w:pStyle w:val="TableParagraph"/>
              <w:spacing w:before="3" w:line="235" w:lineRule="auto"/>
              <w:ind w:right="396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6B2ACA36" wp14:textId="77777777">
            <w:pPr>
              <w:numPr>
                <w:ilvl w:val="0"/>
                <w:numId w:val="108"/>
              </w:numPr>
              <w:tabs>
                <w:tab w:val="left" w:pos="227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poziomy różnorodności biologicznej</w:t>
            </w:r>
          </w:p>
          <w:p w:rsidRPr="00676141" w:rsidR="001B784B" w:rsidP="00676141" w:rsidRDefault="001B784B" w14:paraId="6B0F383A" wp14:textId="77777777">
            <w:pPr>
              <w:numPr>
                <w:ilvl w:val="0"/>
                <w:numId w:val="108"/>
              </w:numPr>
              <w:tabs>
                <w:tab w:val="left" w:pos="227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omawia wpływ klimatu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kształtowanie się</w:t>
            </w:r>
          </w:p>
          <w:p w:rsidRPr="00676141" w:rsidR="001B784B" w:rsidP="00676141" w:rsidRDefault="001B784B" w14:paraId="377D2C92" wp14:textId="77777777">
            <w:pPr>
              <w:spacing w:line="206" w:lineRule="exact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różnorodności biologicznej</w:t>
            </w:r>
          </w:p>
          <w:p w:rsidRPr="00676141" w:rsidR="001B784B" w:rsidP="00676141" w:rsidRDefault="001B784B" w14:paraId="57C0D796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41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29898400" wp14:textId="77777777">
            <w:pPr>
              <w:numPr>
                <w:ilvl w:val="0"/>
                <w:numId w:val="10"/>
              </w:numPr>
              <w:tabs>
                <w:tab w:val="left" w:pos="227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zmiany różnorodności biologicznej podczas sukcesji</w:t>
            </w:r>
            <w:r w:rsidR="0014469F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*</w:t>
            </w:r>
          </w:p>
          <w:p w:rsidRPr="00676141" w:rsidR="001B784B" w:rsidP="00676141" w:rsidRDefault="001B784B" w14:paraId="51ACC850" wp14:textId="77777777">
            <w:pPr>
              <w:numPr>
                <w:ilvl w:val="0"/>
                <w:numId w:val="10"/>
              </w:numPr>
              <w:tabs>
                <w:tab w:val="left" w:pos="227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porównuje poziomy różnorodności biologicznej</w:t>
            </w:r>
          </w:p>
          <w:p w:rsidRPr="00676141" w:rsidR="001B784B" w:rsidP="00676141" w:rsidRDefault="001B784B" w14:paraId="0D142F6F" wp14:textId="77777777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  <w:tcBorders>
              <w:top w:val="single" w:color="FDB515" w:sz="8" w:space="0"/>
            </w:tcBorders>
          </w:tcPr>
          <w:p w:rsidRPr="00676141" w:rsidR="001B784B" w:rsidP="00676141" w:rsidRDefault="001B784B" w14:paraId="45156C1F" wp14:textId="77777777">
            <w:pPr>
              <w:numPr>
                <w:ilvl w:val="0"/>
                <w:numId w:val="9"/>
              </w:numPr>
              <w:tabs>
                <w:tab w:val="left" w:pos="227"/>
              </w:tabs>
              <w:spacing w:before="65" w:line="235" w:lineRule="auto"/>
              <w:ind w:right="41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przyczyny prowadzące do nagłego wymarcia gatunku</w:t>
            </w:r>
          </w:p>
          <w:p w:rsidRPr="00676141" w:rsidR="001B784B" w:rsidP="00676141" w:rsidRDefault="001B784B" w14:paraId="4475AD14" wp14:textId="77777777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D458FB" w14:paraId="5D2BAEF7" wp14:textId="77777777">
        <w:trPr>
          <w:trHeight w:val="1891"/>
        </w:trPr>
        <w:tc>
          <w:tcPr>
            <w:tcW w:w="624" w:type="dxa"/>
            <w:vMerge/>
            <w:tcBorders>
              <w:left w:val="single" w:color="BCBEC0" w:sz="6" w:space="0"/>
            </w:tcBorders>
            <w:textDirection w:val="btLr"/>
          </w:tcPr>
          <w:p w:rsidRPr="00676141" w:rsidR="001B784B" w:rsidP="00676141" w:rsidRDefault="001B784B" w14:paraId="120C4E94" wp14:textId="77777777">
            <w:pPr>
              <w:pStyle w:val="TableParagraph"/>
              <w:spacing w:before="1"/>
              <w:ind w:left="2173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81" w:type="dxa"/>
          </w:tcPr>
          <w:p w:rsidRPr="00676141" w:rsidR="001B784B" w:rsidP="00676141" w:rsidRDefault="00437CB1" w14:paraId="51098FBD" wp14:textId="77777777">
            <w:pPr>
              <w:spacing w:before="70" w:line="235" w:lineRule="auto"/>
              <w:ind w:left="31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22. Wpływ </w:t>
            </w:r>
            <w:r w:rsidRPr="00676141" w:rsidR="001B784B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człowieka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 w:rsidR="001B784B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na różnorodność biologiczną</w:t>
            </w:r>
          </w:p>
          <w:p w:rsidRPr="00676141" w:rsidR="001B784B" w:rsidP="00676141" w:rsidRDefault="001B784B" w14:paraId="42AFC42D" wp14:textId="77777777">
            <w:pPr>
              <w:pStyle w:val="TableParagraph"/>
              <w:spacing w:before="61" w:line="235" w:lineRule="auto"/>
              <w:ind w:left="308" w:right="73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6C5F8F31" wp14:textId="77777777">
            <w:pPr>
              <w:numPr>
                <w:ilvl w:val="0"/>
                <w:numId w:val="8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wymienia przykłady działalności człowieka przyczyniającej się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do spadku różnorodności biologicznej</w:t>
            </w:r>
          </w:p>
          <w:p w:rsidRPr="00676141" w:rsidR="001B784B" w:rsidP="00676141" w:rsidRDefault="001B784B" w14:paraId="6F10F3B2" wp14:textId="77777777">
            <w:pPr>
              <w:numPr>
                <w:ilvl w:val="0"/>
                <w:numId w:val="8"/>
              </w:numPr>
              <w:tabs>
                <w:tab w:val="left" w:pos="227"/>
                <w:tab w:val="left" w:pos="2268"/>
              </w:tabs>
              <w:spacing w:before="4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podaje przykłady obcych gatunków</w:t>
            </w:r>
          </w:p>
          <w:p w:rsidRPr="00676141" w:rsidR="001B784B" w:rsidP="00676141" w:rsidRDefault="001B784B" w14:paraId="271CA723" wp14:textId="77777777">
            <w:pPr>
              <w:pStyle w:val="TableParagraph"/>
              <w:tabs>
                <w:tab w:val="left" w:pos="222"/>
              </w:tabs>
              <w:spacing w:line="204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2D692C25" wp14:textId="77777777">
            <w:pPr>
              <w:numPr>
                <w:ilvl w:val="0"/>
                <w:numId w:val="7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działalność człowieka jako przyczynę spadku różnorodności biologicznej</w:t>
            </w:r>
          </w:p>
          <w:p w:rsidRPr="00676141" w:rsidR="001B784B" w:rsidP="00676141" w:rsidRDefault="001B784B" w14:paraId="37E2CA8A" wp14:textId="77777777">
            <w:pPr>
              <w:numPr>
                <w:ilvl w:val="0"/>
                <w:numId w:val="7"/>
              </w:numPr>
              <w:tabs>
                <w:tab w:val="left" w:pos="227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gatunki wymarłe jako przykład działalności człowieka</w:t>
            </w:r>
          </w:p>
          <w:p w:rsidRPr="00676141" w:rsidR="001B784B" w:rsidP="00676141" w:rsidRDefault="001B784B" w14:paraId="75FBE423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2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581B44C2" wp14:textId="77777777">
            <w:pPr>
              <w:numPr>
                <w:ilvl w:val="0"/>
                <w:numId w:val="109"/>
              </w:numPr>
              <w:tabs>
                <w:tab w:val="left" w:pos="227"/>
                <w:tab w:val="left" w:pos="2268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wskazuje, w jaki sposób niszczenie siedlisk wpływa na stan gatunkowy ekosystemów</w:t>
            </w:r>
          </w:p>
          <w:p w:rsidRPr="00676141" w:rsidR="001B784B" w:rsidP="00676141" w:rsidRDefault="001B784B" w14:paraId="00D22BA1" wp14:textId="77777777">
            <w:pPr>
              <w:numPr>
                <w:ilvl w:val="0"/>
                <w:numId w:val="109"/>
              </w:numPr>
              <w:tabs>
                <w:tab w:val="left" w:pos="227"/>
                <w:tab w:val="left" w:pos="2268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skąd się biorą nowe gatunki roślin</w:t>
            </w:r>
          </w:p>
          <w:p w:rsidRPr="00676141" w:rsidR="001B784B" w:rsidP="00676141" w:rsidRDefault="001B784B" w14:paraId="418269C7" wp14:textId="77777777">
            <w:pPr>
              <w:tabs>
                <w:tab w:val="left" w:pos="2268"/>
              </w:tabs>
              <w:spacing w:before="2" w:line="235" w:lineRule="auto"/>
              <w:ind w:left="226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zwierząt w ekosystemach naturalnych</w:t>
            </w:r>
          </w:p>
          <w:p w:rsidRPr="00676141" w:rsidR="001B784B" w:rsidP="00676141" w:rsidRDefault="001B784B" w14:paraId="2D3F0BEC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11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47D79CEF" wp14:textId="77777777">
            <w:pPr>
              <w:numPr>
                <w:ilvl w:val="0"/>
                <w:numId w:val="6"/>
              </w:numPr>
              <w:tabs>
                <w:tab w:val="left" w:pos="227"/>
              </w:tabs>
              <w:spacing w:before="70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wykazuje, w jaki sposób działalność człowieka wpływa na eliminowanie gatunków</w:t>
            </w:r>
          </w:p>
          <w:p w:rsidRPr="00676141" w:rsidR="001B784B" w:rsidP="00676141" w:rsidRDefault="001B784B" w14:paraId="750445E4" wp14:textId="77777777">
            <w:pPr>
              <w:numPr>
                <w:ilvl w:val="0"/>
                <w:numId w:val="6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ocenia wpływ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wprowadzania obcych gatunków </w:t>
            </w:r>
            <w:r w:rsidR="0044503F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="0044503F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na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bioróżnorodność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Polsce</w:t>
            </w:r>
          </w:p>
          <w:p w:rsidRPr="00676141" w:rsidR="001B784B" w:rsidP="00676141" w:rsidRDefault="001B784B" w14:paraId="75CF4315" wp14:textId="77777777">
            <w:pPr>
              <w:pStyle w:val="TableParagraph"/>
              <w:tabs>
                <w:tab w:val="left" w:pos="221"/>
              </w:tabs>
              <w:spacing w:line="235" w:lineRule="auto"/>
              <w:ind w:left="220" w:right="27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3DD33BCE" wp14:textId="77777777">
            <w:pPr>
              <w:numPr>
                <w:ilvl w:val="0"/>
                <w:numId w:val="110"/>
              </w:numPr>
              <w:tabs>
                <w:tab w:val="left" w:pos="227"/>
              </w:tabs>
              <w:spacing w:before="70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analizuje zależności między działalnością człowieka</w:t>
            </w:r>
            <w:r w:rsidRPr="00676141">
              <w:rPr>
                <w:rFonts w:ascii="Times New Roman" w:hAnsi="Times New Roman" w:cs="Times New Roman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zmianą czynników środowiskowych wpływających na spadek różnorodności biologicznej</w:t>
            </w:r>
          </w:p>
          <w:p w:rsidRPr="00676141" w:rsidR="001B784B" w:rsidP="00676141" w:rsidRDefault="001B784B" w14:paraId="3CB648E9" wp14:textId="77777777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168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D458FB" w14:paraId="5DF9FCDB" wp14:textId="77777777">
        <w:trPr>
          <w:trHeight w:val="1643"/>
        </w:trPr>
        <w:tc>
          <w:tcPr>
            <w:tcW w:w="624" w:type="dxa"/>
            <w:vMerge/>
            <w:tcBorders>
              <w:left w:val="single" w:color="BCBEC0" w:sz="6" w:space="0"/>
            </w:tcBorders>
            <w:textDirection w:val="btLr"/>
          </w:tcPr>
          <w:p w:rsidRPr="00676141" w:rsidR="001B784B" w:rsidP="00676141" w:rsidRDefault="001B784B" w14:paraId="0C178E9E" wp14:textId="77777777">
            <w:pPr>
              <w:pStyle w:val="TableParagraph"/>
              <w:spacing w:before="1"/>
              <w:ind w:left="2173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</w:tcPr>
          <w:p w:rsidRPr="00676141" w:rsidR="001B784B" w:rsidP="00676141" w:rsidRDefault="001B784B" w14:paraId="5CCA4815" wp14:textId="77777777">
            <w:pPr>
              <w:spacing w:before="65" w:line="235" w:lineRule="auto"/>
              <w:ind w:left="313" w:right="149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23. Racjonalne gospodarowanie zasobami przyrody</w:t>
            </w:r>
          </w:p>
          <w:p w:rsidRPr="00676141" w:rsidR="001B784B" w:rsidP="00676141" w:rsidRDefault="001B784B" w14:paraId="3C0395D3" wp14:textId="77777777">
            <w:pPr>
              <w:pStyle w:val="TableParagraph"/>
              <w:spacing w:before="61" w:line="235" w:lineRule="auto"/>
              <w:ind w:left="309" w:right="464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06931BCE" wp14:textId="77777777">
            <w:pPr>
              <w:numPr>
                <w:ilvl w:val="0"/>
                <w:numId w:val="5"/>
              </w:numPr>
              <w:tabs>
                <w:tab w:val="left" w:pos="227"/>
                <w:tab w:val="left" w:pos="2168"/>
              </w:tabs>
              <w:spacing w:before="65" w:line="235" w:lineRule="auto"/>
              <w:ind w:right="242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zasobów przyrody</w:t>
            </w:r>
          </w:p>
          <w:p w:rsidRPr="00676141" w:rsidR="001B784B" w:rsidP="00676141" w:rsidRDefault="001B784B" w14:paraId="2F5B1DE1" wp14:textId="77777777">
            <w:pPr>
              <w:numPr>
                <w:ilvl w:val="0"/>
                <w:numId w:val="5"/>
              </w:numPr>
              <w:tabs>
                <w:tab w:val="left" w:pos="227"/>
                <w:tab w:val="left" w:pos="2168"/>
              </w:tabs>
              <w:spacing w:before="2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 znaczenie recyklingu dla racjonalnego gospodarowania zasobami</w:t>
            </w:r>
          </w:p>
          <w:p w:rsidRPr="00676141" w:rsidR="001B784B" w:rsidP="00676141" w:rsidRDefault="001B784B" w14:paraId="3254BC2F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469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39231BED" wp14:textId="77777777">
            <w:pPr>
              <w:numPr>
                <w:ilvl w:val="0"/>
                <w:numId w:val="4"/>
              </w:numPr>
              <w:tabs>
                <w:tab w:val="left" w:pos="227"/>
                <w:tab w:val="left" w:pos="2168"/>
                <w:tab w:val="left" w:pos="2268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przykłady odnawialnych</w:t>
            </w:r>
          </w:p>
          <w:p w:rsidRPr="00676141" w:rsidR="001B784B" w:rsidP="00676141" w:rsidRDefault="001B784B" w14:paraId="7312443E" wp14:textId="77777777">
            <w:pPr>
              <w:tabs>
                <w:tab w:val="left" w:pos="2168"/>
                <w:tab w:val="left" w:pos="2268"/>
              </w:tabs>
              <w:spacing w:before="2" w:line="235" w:lineRule="auto"/>
              <w:ind w:left="226"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 nieodnawialnych zasobów przyrody</w:t>
            </w:r>
          </w:p>
          <w:p w:rsidRPr="00676141" w:rsidR="001B784B" w:rsidP="00676141" w:rsidRDefault="001B784B" w14:paraId="3C1B7CA6" wp14:textId="77777777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  <w:tab w:val="left" w:pos="2168"/>
                <w:tab w:val="left" w:pos="2268"/>
              </w:tabs>
              <w:spacing w:before="3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ilustruje przykładami,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jak należy dbać o ochronę zasobów</w:t>
            </w:r>
          </w:p>
        </w:tc>
        <w:tc>
          <w:tcPr>
            <w:tcW w:w="2268" w:type="dxa"/>
          </w:tcPr>
          <w:p w:rsidRPr="00676141" w:rsidR="001B784B" w:rsidP="00676141" w:rsidRDefault="001B784B" w14:paraId="004E3603" wp14:textId="77777777">
            <w:pPr>
              <w:numPr>
                <w:ilvl w:val="0"/>
                <w:numId w:val="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klasyfikuje zasoby przyrody na niewyczerpywalne</w:t>
            </w:r>
          </w:p>
          <w:p w:rsidRPr="00676141" w:rsidR="001B784B" w:rsidP="00676141" w:rsidRDefault="001B784B" w14:paraId="08D0B8D4" wp14:textId="77777777">
            <w:pPr>
              <w:spacing w:before="2" w:line="235" w:lineRule="auto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i wyczerpywalne, podaje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ich przykłady</w:t>
            </w:r>
          </w:p>
          <w:p w:rsidRPr="00676141" w:rsidR="001B784B" w:rsidP="00676141" w:rsidRDefault="001B784B" w14:paraId="581A6455" wp14:textId="77777777">
            <w:pPr>
              <w:numPr>
                <w:ilvl w:val="0"/>
                <w:numId w:val="4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racjonale gospodarowanie zasobami przyrody</w:t>
            </w:r>
          </w:p>
          <w:p w:rsidRPr="00676141" w:rsidR="001B784B" w:rsidP="00676141" w:rsidRDefault="001B784B" w14:paraId="651E9592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141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2D8500CB" wp14:textId="77777777">
            <w:pPr>
              <w:numPr>
                <w:ilvl w:val="0"/>
                <w:numId w:val="3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wykazuje skutki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niewłaściwej eksploatacji zasobów</w:t>
            </w:r>
          </w:p>
          <w:p w:rsidRPr="00676141" w:rsidR="001B784B" w:rsidP="00676141" w:rsidRDefault="001B784B" w14:paraId="45B9E01C" wp14:textId="77777777">
            <w:pPr>
              <w:numPr>
                <w:ilvl w:val="0"/>
                <w:numId w:val="3"/>
              </w:numPr>
              <w:tabs>
                <w:tab w:val="left" w:pos="226"/>
              </w:tabs>
              <w:spacing w:before="2" w:line="235" w:lineRule="auto"/>
              <w:ind w:right="331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 polega zrównoważony rozwój</w:t>
            </w:r>
          </w:p>
          <w:p w:rsidRPr="00676141" w:rsidR="001B784B" w:rsidP="00676141" w:rsidRDefault="001B784B" w14:paraId="269E314A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67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542DD83C" wp14:textId="77777777">
            <w:pPr>
              <w:numPr>
                <w:ilvl w:val="0"/>
                <w:numId w:val="2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objaśnia, w jaki sposób odtwarzają się odnawialne zasoby przyrody</w:t>
            </w:r>
          </w:p>
          <w:p w:rsidRPr="00676141" w:rsidR="001B784B" w:rsidP="00676141" w:rsidRDefault="001B784B" w14:paraId="372A30E5" wp14:textId="77777777">
            <w:pPr>
              <w:numPr>
                <w:ilvl w:val="0"/>
                <w:numId w:val="2"/>
              </w:numPr>
              <w:tabs>
                <w:tab w:val="left" w:pos="226"/>
              </w:tabs>
              <w:spacing w:before="3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jak młodzież może się przyczynić do ochrony zasobów przyrody</w:t>
            </w:r>
          </w:p>
          <w:p w:rsidRPr="00676141" w:rsidR="001B784B" w:rsidP="00676141" w:rsidRDefault="001B784B" w14:paraId="47341341" wp14:textId="77777777">
            <w:pPr>
              <w:pStyle w:val="TableParagraph"/>
              <w:tabs>
                <w:tab w:val="left" w:pos="222"/>
              </w:tabs>
              <w:spacing w:line="235" w:lineRule="auto"/>
              <w:ind w:right="272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xmlns:wp14="http://schemas.microsoft.com/office/word/2010/wordml" w:rsidRPr="00C503F9" w:rsidR="0044503F" w:rsidTr="00D458FB" w14:paraId="4CEF386F" wp14:textId="77777777">
        <w:trPr>
          <w:trHeight w:val="1602"/>
        </w:trPr>
        <w:tc>
          <w:tcPr>
            <w:tcW w:w="624" w:type="dxa"/>
            <w:vMerge/>
            <w:tcBorders>
              <w:left w:val="single" w:color="BCBEC0" w:sz="6" w:space="0"/>
            </w:tcBorders>
            <w:textDirection w:val="btLr"/>
          </w:tcPr>
          <w:p w:rsidRPr="00676141" w:rsidR="001B784B" w:rsidP="00676141" w:rsidRDefault="001B784B" w14:paraId="42EF2083" wp14:textId="77777777">
            <w:pPr>
              <w:pStyle w:val="TableParagraph"/>
              <w:spacing w:before="9"/>
              <w:ind w:left="0" w:firstLine="0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1781" w:type="dxa"/>
          </w:tcPr>
          <w:p w:rsidRPr="00676141" w:rsidR="001B784B" w:rsidP="00676141" w:rsidRDefault="001B784B" w14:paraId="0560DB4E" wp14:textId="77777777">
            <w:pPr>
              <w:spacing w:before="65" w:line="235" w:lineRule="auto"/>
              <w:ind w:left="313" w:right="264" w:hanging="258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24. Sposoby ochrony przyrody</w:t>
            </w:r>
          </w:p>
          <w:p w:rsidRPr="00676141" w:rsidR="001B784B" w:rsidP="00676141" w:rsidRDefault="001B784B" w14:paraId="7B40C951" wp14:textId="77777777">
            <w:pPr>
              <w:pStyle w:val="TableParagraph"/>
              <w:spacing w:before="61" w:line="235" w:lineRule="auto"/>
              <w:ind w:left="306" w:right="230" w:hanging="258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1D62F0DD" wp14:textId="77777777">
            <w:pPr>
              <w:numPr>
                <w:ilvl w:val="0"/>
                <w:numId w:val="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określa cele ochrony przyrody</w:t>
            </w:r>
          </w:p>
          <w:p w:rsidRPr="00676141" w:rsidR="001B784B" w:rsidP="00676141" w:rsidRDefault="001B784B" w14:paraId="4F8942B6" wp14:textId="77777777">
            <w:pPr>
              <w:numPr>
                <w:ilvl w:val="0"/>
                <w:numId w:val="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sposoby ochrony gatunkowej</w:t>
            </w:r>
          </w:p>
          <w:p w:rsidRPr="00676141" w:rsidR="001B784B" w:rsidP="00676141" w:rsidRDefault="001B784B" w14:paraId="4B4D7232" wp14:textId="77777777">
            <w:pPr>
              <w:pStyle w:val="TableParagraph"/>
              <w:tabs>
                <w:tab w:val="left" w:pos="222"/>
              </w:tabs>
              <w:spacing w:before="11" w:line="225" w:lineRule="auto"/>
              <w:ind w:right="90"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517A1544" wp14:textId="77777777">
            <w:pPr>
              <w:numPr>
                <w:ilvl w:val="0"/>
                <w:numId w:val="111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wymienia formy ochrony przyrody</w:t>
            </w:r>
          </w:p>
          <w:p w:rsidRPr="00676141" w:rsidR="001B784B" w:rsidP="00676141" w:rsidRDefault="001B784B" w14:paraId="107C6300" wp14:textId="77777777">
            <w:pPr>
              <w:numPr>
                <w:ilvl w:val="0"/>
                <w:numId w:val="111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omawia formy ochrony indywidualnej</w:t>
            </w:r>
          </w:p>
          <w:p w:rsidRPr="00676141" w:rsidR="001B784B" w:rsidP="00676141" w:rsidRDefault="001B784B" w14:paraId="2093CA67" wp14:textId="7777777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04AAC368" wp14:textId="77777777">
            <w:pPr>
              <w:numPr>
                <w:ilvl w:val="0"/>
                <w:numId w:val="112"/>
              </w:numPr>
              <w:tabs>
                <w:tab w:val="left" w:pos="226"/>
              </w:tabs>
              <w:spacing w:before="65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na czym polega ochrona obszarowa</w:t>
            </w:r>
          </w:p>
          <w:p w:rsidRPr="00676141" w:rsidR="001B784B" w:rsidP="00676141" w:rsidRDefault="001B784B" w14:paraId="178A57E8" wp14:textId="77777777">
            <w:pPr>
              <w:numPr>
                <w:ilvl w:val="0"/>
                <w:numId w:val="11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wykazuje różnicę między ochroną gatunkową ścisłą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br/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a częściową</w:t>
            </w:r>
          </w:p>
          <w:p w:rsidRPr="00676141" w:rsidR="001B784B" w:rsidP="00676141" w:rsidRDefault="001B784B" w14:paraId="2503B197" wp14:textId="7777777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0EC2CF89" wp14:textId="77777777">
            <w:pPr>
              <w:numPr>
                <w:ilvl w:val="0"/>
                <w:numId w:val="113"/>
              </w:numPr>
              <w:tabs>
                <w:tab w:val="left" w:pos="226"/>
              </w:tabs>
              <w:spacing w:before="65" w:line="235" w:lineRule="auto"/>
              <w:ind w:right="67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charakteryzuje poszczególne formy ochrony przyrody</w:t>
            </w:r>
          </w:p>
          <w:p w:rsidRPr="00676141" w:rsidR="001B784B" w:rsidP="00676141" w:rsidRDefault="001B784B" w14:paraId="4898EB70" wp14:textId="77777777">
            <w:pPr>
              <w:numPr>
                <w:ilvl w:val="0"/>
                <w:numId w:val="113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wyjaśnia, czego dotyczy program Natura 2000</w:t>
            </w:r>
          </w:p>
          <w:p w:rsidRPr="00676141" w:rsidR="001B784B" w:rsidP="00676141" w:rsidRDefault="001B784B" w14:paraId="760551F2" wp14:textId="77777777">
            <w:pPr>
              <w:numPr>
                <w:ilvl w:val="0"/>
                <w:numId w:val="113"/>
              </w:numPr>
              <w:tabs>
                <w:tab w:val="left" w:pos="226"/>
              </w:tabs>
              <w:spacing w:before="1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prezentuje wybrane przykłady czynnej ochrony przyrody w</w:t>
            </w:r>
            <w:r w:rsidRPr="00676141" w:rsidR="00083B79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 xml:space="preserve"> </w:t>
            </w: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Polsce</w:t>
            </w:r>
          </w:p>
          <w:p w:rsidRPr="00676141" w:rsidR="001B784B" w:rsidP="00676141" w:rsidRDefault="001B784B" w14:paraId="38288749" wp14:textId="7777777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68" w:type="dxa"/>
          </w:tcPr>
          <w:p w:rsidRPr="00676141" w:rsidR="001B784B" w:rsidP="00676141" w:rsidRDefault="001B784B" w14:paraId="62E37E31" wp14:textId="77777777">
            <w:pPr>
              <w:numPr>
                <w:ilvl w:val="0"/>
                <w:numId w:val="114"/>
              </w:numPr>
              <w:tabs>
                <w:tab w:val="left" w:pos="226"/>
              </w:tabs>
              <w:spacing w:before="65" w:line="235" w:lineRule="auto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wskazuje formy ochrony przyrody występujące</w:t>
            </w:r>
          </w:p>
          <w:p w:rsidRPr="00676141" w:rsidR="001B784B" w:rsidP="00676141" w:rsidRDefault="001B784B" w14:paraId="0038E3A1" wp14:textId="77777777">
            <w:pPr>
              <w:spacing w:line="204" w:lineRule="exact"/>
              <w:ind w:left="225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w najbliższej okolicy</w:t>
            </w:r>
          </w:p>
          <w:p w:rsidRPr="00676141" w:rsidR="001B784B" w:rsidP="00676141" w:rsidRDefault="001B784B" w14:paraId="3D5F4979" wp14:textId="77777777">
            <w:pPr>
              <w:numPr>
                <w:ilvl w:val="0"/>
                <w:numId w:val="114"/>
              </w:numPr>
              <w:tabs>
                <w:tab w:val="left" w:pos="226"/>
              </w:tabs>
              <w:spacing w:before="2" w:line="235" w:lineRule="auto"/>
              <w:ind w:right="294"/>
              <w:rPr>
                <w:rFonts w:ascii="Times New Roman" w:hAnsi="Times New Roman" w:cs="Times New Roman"/>
                <w:sz w:val="17"/>
                <w:szCs w:val="17"/>
              </w:rPr>
            </w:pPr>
            <w:r w:rsidRPr="00676141">
              <w:rPr>
                <w:rFonts w:ascii="Times New Roman" w:hAnsi="Times New Roman" w:cs="Times New Roman"/>
                <w:color w:val="231F20"/>
                <w:sz w:val="17"/>
                <w:szCs w:val="17"/>
              </w:rPr>
              <w:t>uzasadnia konieczność stosowania form ochrony przyrody dla zachowania gatunków i ekosystemów</w:t>
            </w:r>
          </w:p>
          <w:p w:rsidRPr="00676141" w:rsidR="001B784B" w:rsidP="00676141" w:rsidRDefault="001B784B" w14:paraId="20BD9A1A" wp14:textId="77777777">
            <w:pPr>
              <w:pStyle w:val="TableParagraph"/>
              <w:spacing w:line="176" w:lineRule="exact"/>
              <w:ind w:firstLine="0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</w:tbl>
    <w:p xmlns:wp14="http://schemas.microsoft.com/office/word/2010/wordml" w:rsidR="00E01011" w:rsidRDefault="00E01011" w14:paraId="0C136CF1" wp14:textId="77777777">
      <w:pPr>
        <w:spacing w:line="176" w:lineRule="exact"/>
        <w:rPr>
          <w:color w:val="231F20"/>
          <w:sz w:val="17"/>
        </w:rPr>
      </w:pPr>
    </w:p>
    <w:p xmlns:wp14="http://schemas.microsoft.com/office/word/2010/wordml" w:rsidRPr="00CD5E83" w:rsidR="00E01011" w:rsidP="00CD5E83" w:rsidRDefault="0016145F" w14:paraId="754BE131" wp14:textId="77777777">
      <w:pPr>
        <w:rPr>
          <w:rFonts w:ascii="Times New Roman" w:hAnsi="Times New Roman" w:cs="Times New Roman"/>
          <w:sz w:val="17"/>
          <w:szCs w:val="17"/>
        </w:rPr>
      </w:pPr>
      <w:r>
        <w:rPr>
          <w:color w:val="231F20"/>
          <w:sz w:val="17"/>
        </w:rPr>
        <w:tab/>
      </w:r>
      <w:r w:rsidRPr="00F85AA0">
        <w:rPr>
          <w:color w:val="231F20"/>
          <w:sz w:val="17"/>
        </w:rPr>
        <w:t>* Zagadnienia spoza podstawy programowej oznaczono gwiazdką</w:t>
      </w:r>
    </w:p>
    <w:p xmlns:wp14="http://schemas.microsoft.com/office/word/2010/wordml" w:rsidRPr="00C503F9" w:rsidR="00E01011" w:rsidP="00D458FB" w:rsidRDefault="00E01011" w14:paraId="0A392C6A" wp14:textId="77777777">
      <w:pPr>
        <w:spacing w:line="176" w:lineRule="exact"/>
        <w:rPr>
          <w:rFonts w:ascii="Times New Roman" w:hAnsi="Times New Roman" w:cs="Times New Roman"/>
          <w:i/>
          <w:sz w:val="17"/>
          <w:szCs w:val="17"/>
        </w:rPr>
      </w:pPr>
    </w:p>
    <w:sectPr w:rsidRPr="00C503F9" w:rsidR="00E01011" w:rsidSect="00734D94">
      <w:pgSz w:w="15600" w:h="11630" w:orient="landscape"/>
      <w:pgMar w:top="1276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4378DE" w:rsidP="00CD5E83" w:rsidRDefault="004378DE" w14:paraId="68F21D90" wp14:textId="77777777">
      <w:r>
        <w:separator/>
      </w:r>
    </w:p>
  </w:endnote>
  <w:endnote w:type="continuationSeparator" w:id="0">
    <w:p xmlns:wp14="http://schemas.microsoft.com/office/word/2010/wordml" w:rsidR="004378DE" w:rsidP="00CD5E83" w:rsidRDefault="004378DE" w14:paraId="13C326F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Swis721BlkEU-Italic">
    <w:altName w:val="Times New Roman"/>
    <w:charset w:val="00"/>
    <w:family w:val="roman"/>
    <w:pitch w:val="variable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xmlns:wp14="http://schemas.microsoft.com/office/word/2010/wordml" w:rsidR="00CD5E83" w:rsidRDefault="00CD5E83" w14:paraId="290583F9" wp14:textId="77777777">
    <w:pPr>
      <w:pStyle w:val="Stopka"/>
    </w:pPr>
  </w:p>
  <w:p xmlns:wp14="http://schemas.microsoft.com/office/word/2010/wordml" w:rsidR="00CD5E83" w:rsidRDefault="00CD5E83" w14:paraId="2AE9DFB0" wp14:textId="77777777">
    <w:pPr>
      <w:pStyle w:val="Stopka"/>
    </w:pPr>
    <w:r>
      <w:t xml:space="preserve">           </w:t>
    </w:r>
    <w:r w:rsidR="00276B4C">
      <w:rPr>
        <w:noProof/>
      </w:rPr>
      <w:drawing>
        <wp:inline xmlns:wp14="http://schemas.microsoft.com/office/word/2010/wordprocessingDrawing" distT="0" distB="0" distL="0" distR="0" wp14:anchorId="5DD5391F" wp14:editId="7777777">
          <wp:extent cx="3101340" cy="3810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4378DE" w:rsidP="00CD5E83" w:rsidRDefault="004378DE" w14:paraId="4853B841" wp14:textId="77777777">
      <w:r>
        <w:separator/>
      </w:r>
    </w:p>
  </w:footnote>
  <w:footnote w:type="continuationSeparator" w:id="0">
    <w:p xmlns:wp14="http://schemas.microsoft.com/office/word/2010/wordml" w:rsidR="004378DE" w:rsidP="00CD5E83" w:rsidRDefault="004378DE" w14:paraId="50125231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33E6D4B"/>
    <w:multiLevelType w:val="hybridMultilevel"/>
    <w:tmpl w:val="2CC4D500"/>
    <w:lvl w:ilvl="0" w:tplc="097666A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" w15:restartNumberingAfterBreak="0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B4139A8"/>
    <w:multiLevelType w:val="hybridMultilevel"/>
    <w:tmpl w:val="20A481AE"/>
    <w:lvl w:ilvl="0" w:tplc="59CAF2CA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BC66097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1565CB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B5A4A9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C90E4A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7609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208B2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75A8CF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97E6C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" w15:restartNumberingAfterBreak="0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4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7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 w15:restartNumberingAfterBreak="0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2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5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6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0" w15:restartNumberingAfterBreak="0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3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4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8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0" w15:restartNumberingAfterBreak="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1" w15:restartNumberingAfterBreak="0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5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7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8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5" w15:restartNumberingAfterBreak="0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66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8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0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71" w15:restartNumberingAfterBreak="0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5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77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9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3" w15:restartNumberingAfterBreak="0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6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1" w15:restartNumberingAfterBreak="0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2" w15:restartNumberingAfterBreak="0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3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5" w15:restartNumberingAfterBreak="0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6" w15:restartNumberingAfterBreak="0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7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2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3000784"/>
    <w:multiLevelType w:val="hybridMultilevel"/>
    <w:tmpl w:val="8ED6252C"/>
    <w:lvl w:ilvl="0" w:tplc="C816A4FA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Humanst521EU-Normal" w:cs="Humanst521EU-Norm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8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1" w15:restartNumberingAfterBreak="0">
    <w:nsid w:val="785B1612"/>
    <w:multiLevelType w:val="hybridMultilevel"/>
    <w:tmpl w:val="FDEE3860"/>
    <w:lvl w:ilvl="0" w:tplc="DA6840CA">
      <w:start w:val="3"/>
      <w:numFmt w:val="bullet"/>
      <w:lvlText w:val=""/>
      <w:lvlJc w:val="left"/>
      <w:pPr>
        <w:ind w:left="720" w:hanging="360"/>
      </w:pPr>
      <w:rPr>
        <w:rFonts w:hint="default" w:ascii="Symbol" w:hAnsi="Symbol" w:eastAsia="Humanst521EU-Normal" w:cs="Humanst521EU-Norm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2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15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hint="default" w:ascii="Humanst521EU-Normal" w:hAnsi="Humanst521EU-Normal" w:eastAsia="Humanst521EU-Normal" w:cs="Humanst521EU-Normal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1829979301">
    <w:abstractNumId w:val="35"/>
  </w:num>
  <w:num w:numId="2" w16cid:durableId="830635058">
    <w:abstractNumId w:val="87"/>
  </w:num>
  <w:num w:numId="3" w16cid:durableId="1890992089">
    <w:abstractNumId w:val="75"/>
  </w:num>
  <w:num w:numId="4" w16cid:durableId="982393655">
    <w:abstractNumId w:val="68"/>
  </w:num>
  <w:num w:numId="5" w16cid:durableId="836505066">
    <w:abstractNumId w:val="97"/>
  </w:num>
  <w:num w:numId="6" w16cid:durableId="1969891236">
    <w:abstractNumId w:val="2"/>
  </w:num>
  <w:num w:numId="7" w16cid:durableId="2000573656">
    <w:abstractNumId w:val="13"/>
  </w:num>
  <w:num w:numId="8" w16cid:durableId="595940092">
    <w:abstractNumId w:val="89"/>
  </w:num>
  <w:num w:numId="9" w16cid:durableId="1513061159">
    <w:abstractNumId w:val="58"/>
  </w:num>
  <w:num w:numId="10" w16cid:durableId="1219128592">
    <w:abstractNumId w:val="28"/>
  </w:num>
  <w:num w:numId="11" w16cid:durableId="1525441280">
    <w:abstractNumId w:val="25"/>
  </w:num>
  <w:num w:numId="12" w16cid:durableId="1111899746">
    <w:abstractNumId w:val="52"/>
  </w:num>
  <w:num w:numId="13" w16cid:durableId="74740713">
    <w:abstractNumId w:val="27"/>
  </w:num>
  <w:num w:numId="14" w16cid:durableId="1892618567">
    <w:abstractNumId w:val="93"/>
  </w:num>
  <w:num w:numId="15" w16cid:durableId="2122069154">
    <w:abstractNumId w:val="0"/>
  </w:num>
  <w:num w:numId="16" w16cid:durableId="2041276365">
    <w:abstractNumId w:val="30"/>
  </w:num>
  <w:num w:numId="17" w16cid:durableId="8415987">
    <w:abstractNumId w:val="49"/>
  </w:num>
  <w:num w:numId="18" w16cid:durableId="798188088">
    <w:abstractNumId w:val="72"/>
  </w:num>
  <w:num w:numId="19" w16cid:durableId="1368410522">
    <w:abstractNumId w:val="44"/>
  </w:num>
  <w:num w:numId="20" w16cid:durableId="1590390131">
    <w:abstractNumId w:val="38"/>
  </w:num>
  <w:num w:numId="21" w16cid:durableId="420101013">
    <w:abstractNumId w:val="105"/>
  </w:num>
  <w:num w:numId="22" w16cid:durableId="45570063">
    <w:abstractNumId w:val="80"/>
  </w:num>
  <w:num w:numId="23" w16cid:durableId="2021202832">
    <w:abstractNumId w:val="10"/>
  </w:num>
  <w:num w:numId="24" w16cid:durableId="296186597">
    <w:abstractNumId w:val="109"/>
  </w:num>
  <w:num w:numId="25" w16cid:durableId="2103522551">
    <w:abstractNumId w:val="11"/>
  </w:num>
  <w:num w:numId="26" w16cid:durableId="581448973">
    <w:abstractNumId w:val="77"/>
  </w:num>
  <w:num w:numId="27" w16cid:durableId="67114287">
    <w:abstractNumId w:val="45"/>
  </w:num>
  <w:num w:numId="28" w16cid:durableId="1466582602">
    <w:abstractNumId w:val="104"/>
  </w:num>
  <w:num w:numId="29" w16cid:durableId="1439831146">
    <w:abstractNumId w:val="36"/>
  </w:num>
  <w:num w:numId="30" w16cid:durableId="1784839355">
    <w:abstractNumId w:val="76"/>
  </w:num>
  <w:num w:numId="31" w16cid:durableId="1927612366">
    <w:abstractNumId w:val="39"/>
  </w:num>
  <w:num w:numId="32" w16cid:durableId="561450946">
    <w:abstractNumId w:val="114"/>
  </w:num>
  <w:num w:numId="33" w16cid:durableId="661545065">
    <w:abstractNumId w:val="112"/>
  </w:num>
  <w:num w:numId="34" w16cid:durableId="1995143749">
    <w:abstractNumId w:val="116"/>
  </w:num>
  <w:num w:numId="35" w16cid:durableId="1869176305">
    <w:abstractNumId w:val="70"/>
  </w:num>
  <w:num w:numId="36" w16cid:durableId="1042941034">
    <w:abstractNumId w:val="81"/>
  </w:num>
  <w:num w:numId="37" w16cid:durableId="2031907675">
    <w:abstractNumId w:val="3"/>
  </w:num>
  <w:num w:numId="38" w16cid:durableId="924456238">
    <w:abstractNumId w:val="67"/>
  </w:num>
  <w:num w:numId="39" w16cid:durableId="658769443">
    <w:abstractNumId w:val="62"/>
  </w:num>
  <w:num w:numId="40" w16cid:durableId="299919934">
    <w:abstractNumId w:val="106"/>
  </w:num>
  <w:num w:numId="41" w16cid:durableId="140660360">
    <w:abstractNumId w:val="86"/>
  </w:num>
  <w:num w:numId="42" w16cid:durableId="103964282">
    <w:abstractNumId w:val="99"/>
  </w:num>
  <w:num w:numId="43" w16cid:durableId="886527987">
    <w:abstractNumId w:val="7"/>
  </w:num>
  <w:num w:numId="44" w16cid:durableId="1434663424">
    <w:abstractNumId w:val="73"/>
  </w:num>
  <w:num w:numId="45" w16cid:durableId="1261379547">
    <w:abstractNumId w:val="9"/>
  </w:num>
  <w:num w:numId="46" w16cid:durableId="971011829">
    <w:abstractNumId w:val="66"/>
  </w:num>
  <w:num w:numId="47" w16cid:durableId="1516268115">
    <w:abstractNumId w:val="84"/>
  </w:num>
  <w:num w:numId="48" w16cid:durableId="1301153115">
    <w:abstractNumId w:val="19"/>
  </w:num>
  <w:num w:numId="49" w16cid:durableId="455569382">
    <w:abstractNumId w:val="102"/>
  </w:num>
  <w:num w:numId="50" w16cid:durableId="644160363">
    <w:abstractNumId w:val="103"/>
  </w:num>
  <w:num w:numId="51" w16cid:durableId="214859100">
    <w:abstractNumId w:val="5"/>
  </w:num>
  <w:num w:numId="52" w16cid:durableId="1954168330">
    <w:abstractNumId w:val="113"/>
  </w:num>
  <w:num w:numId="53" w16cid:durableId="1491096971">
    <w:abstractNumId w:val="57"/>
  </w:num>
  <w:num w:numId="54" w16cid:durableId="1969319619">
    <w:abstractNumId w:val="88"/>
  </w:num>
  <w:num w:numId="55" w16cid:durableId="152306125">
    <w:abstractNumId w:val="43"/>
  </w:num>
  <w:num w:numId="56" w16cid:durableId="1368409150">
    <w:abstractNumId w:val="63"/>
  </w:num>
  <w:num w:numId="57" w16cid:durableId="1056663499">
    <w:abstractNumId w:val="21"/>
  </w:num>
  <w:num w:numId="58" w16cid:durableId="799031009">
    <w:abstractNumId w:val="12"/>
  </w:num>
  <w:num w:numId="59" w16cid:durableId="170722862">
    <w:abstractNumId w:val="16"/>
  </w:num>
  <w:num w:numId="60" w16cid:durableId="1326938523">
    <w:abstractNumId w:val="29"/>
  </w:num>
  <w:num w:numId="61" w16cid:durableId="1953635131">
    <w:abstractNumId w:val="108"/>
  </w:num>
  <w:num w:numId="62" w16cid:durableId="1456289986">
    <w:abstractNumId w:val="90"/>
  </w:num>
  <w:num w:numId="63" w16cid:durableId="794980149">
    <w:abstractNumId w:val="59"/>
  </w:num>
  <w:num w:numId="64" w16cid:durableId="438108459">
    <w:abstractNumId w:val="55"/>
  </w:num>
  <w:num w:numId="65" w16cid:durableId="1781026536">
    <w:abstractNumId w:val="8"/>
  </w:num>
  <w:num w:numId="66" w16cid:durableId="1477333561">
    <w:abstractNumId w:val="22"/>
  </w:num>
  <w:num w:numId="67" w16cid:durableId="227499154">
    <w:abstractNumId w:val="24"/>
  </w:num>
  <w:num w:numId="68" w16cid:durableId="113138321">
    <w:abstractNumId w:val="4"/>
  </w:num>
  <w:num w:numId="69" w16cid:durableId="1014915258">
    <w:abstractNumId w:val="32"/>
  </w:num>
  <w:num w:numId="70" w16cid:durableId="204828091">
    <w:abstractNumId w:val="100"/>
  </w:num>
  <w:num w:numId="71" w16cid:durableId="5644645">
    <w:abstractNumId w:val="48"/>
  </w:num>
  <w:num w:numId="72" w16cid:durableId="1537809814">
    <w:abstractNumId w:val="79"/>
  </w:num>
  <w:num w:numId="73" w16cid:durableId="760489403">
    <w:abstractNumId w:val="33"/>
  </w:num>
  <w:num w:numId="74" w16cid:durableId="542056698">
    <w:abstractNumId w:val="37"/>
  </w:num>
  <w:num w:numId="75" w16cid:durableId="1047756310">
    <w:abstractNumId w:val="34"/>
  </w:num>
  <w:num w:numId="76" w16cid:durableId="1905404883">
    <w:abstractNumId w:val="115"/>
  </w:num>
  <w:num w:numId="77" w16cid:durableId="9913905">
    <w:abstractNumId w:val="61"/>
  </w:num>
  <w:num w:numId="78" w16cid:durableId="450363874">
    <w:abstractNumId w:val="41"/>
  </w:num>
  <w:num w:numId="79" w16cid:durableId="1944073401">
    <w:abstractNumId w:val="14"/>
  </w:num>
  <w:num w:numId="80" w16cid:durableId="1556307825">
    <w:abstractNumId w:val="98"/>
  </w:num>
  <w:num w:numId="81" w16cid:durableId="1196046000">
    <w:abstractNumId w:val="40"/>
  </w:num>
  <w:num w:numId="82" w16cid:durableId="1119493047">
    <w:abstractNumId w:val="65"/>
  </w:num>
  <w:num w:numId="83" w16cid:durableId="1994868657">
    <w:abstractNumId w:val="18"/>
  </w:num>
  <w:num w:numId="84" w16cid:durableId="376666974">
    <w:abstractNumId w:val="15"/>
  </w:num>
  <w:num w:numId="85" w16cid:durableId="320698470">
    <w:abstractNumId w:val="94"/>
  </w:num>
  <w:num w:numId="86" w16cid:durableId="1156609973">
    <w:abstractNumId w:val="85"/>
  </w:num>
  <w:num w:numId="87" w16cid:durableId="845369355">
    <w:abstractNumId w:val="91"/>
  </w:num>
  <w:num w:numId="88" w16cid:durableId="1933277759">
    <w:abstractNumId w:val="74"/>
  </w:num>
  <w:num w:numId="89" w16cid:durableId="161622922">
    <w:abstractNumId w:val="96"/>
  </w:num>
  <w:num w:numId="90" w16cid:durableId="32194720">
    <w:abstractNumId w:val="92"/>
  </w:num>
  <w:num w:numId="91" w16cid:durableId="154611905">
    <w:abstractNumId w:val="50"/>
  </w:num>
  <w:num w:numId="92" w16cid:durableId="672757962">
    <w:abstractNumId w:val="60"/>
  </w:num>
  <w:num w:numId="93" w16cid:durableId="548880529">
    <w:abstractNumId w:val="42"/>
  </w:num>
  <w:num w:numId="94" w16cid:durableId="862012224">
    <w:abstractNumId w:val="83"/>
  </w:num>
  <w:num w:numId="95" w16cid:durableId="1043675082">
    <w:abstractNumId w:val="47"/>
  </w:num>
  <w:num w:numId="96" w16cid:durableId="1965653135">
    <w:abstractNumId w:val="101"/>
  </w:num>
  <w:num w:numId="97" w16cid:durableId="1575358983">
    <w:abstractNumId w:val="51"/>
  </w:num>
  <w:num w:numId="98" w16cid:durableId="1243879789">
    <w:abstractNumId w:val="53"/>
  </w:num>
  <w:num w:numId="99" w16cid:durableId="799688149">
    <w:abstractNumId w:val="23"/>
  </w:num>
  <w:num w:numId="100" w16cid:durableId="1249851299">
    <w:abstractNumId w:val="110"/>
  </w:num>
  <w:num w:numId="101" w16cid:durableId="718473540">
    <w:abstractNumId w:val="20"/>
  </w:num>
  <w:num w:numId="102" w16cid:durableId="424620000">
    <w:abstractNumId w:val="17"/>
  </w:num>
  <w:num w:numId="103" w16cid:durableId="1680498183">
    <w:abstractNumId w:val="46"/>
  </w:num>
  <w:num w:numId="104" w16cid:durableId="1877621551">
    <w:abstractNumId w:val="54"/>
  </w:num>
  <w:num w:numId="105" w16cid:durableId="957955612">
    <w:abstractNumId w:val="26"/>
  </w:num>
  <w:num w:numId="106" w16cid:durableId="2077319839">
    <w:abstractNumId w:val="64"/>
  </w:num>
  <w:num w:numId="107" w16cid:durableId="721294994">
    <w:abstractNumId w:val="69"/>
  </w:num>
  <w:num w:numId="108" w16cid:durableId="414474888">
    <w:abstractNumId w:val="31"/>
  </w:num>
  <w:num w:numId="109" w16cid:durableId="1177112087">
    <w:abstractNumId w:val="95"/>
  </w:num>
  <w:num w:numId="110" w16cid:durableId="364450395">
    <w:abstractNumId w:val="78"/>
  </w:num>
  <w:num w:numId="111" w16cid:durableId="1536695866">
    <w:abstractNumId w:val="82"/>
  </w:num>
  <w:num w:numId="112" w16cid:durableId="1372145414">
    <w:abstractNumId w:val="6"/>
  </w:num>
  <w:num w:numId="113" w16cid:durableId="101415026">
    <w:abstractNumId w:val="56"/>
  </w:num>
  <w:num w:numId="114" w16cid:durableId="7342369">
    <w:abstractNumId w:val="1"/>
  </w:num>
  <w:num w:numId="115" w16cid:durableId="1951694716">
    <w:abstractNumId w:val="71"/>
  </w:num>
  <w:num w:numId="116" w16cid:durableId="443580008">
    <w:abstractNumId w:val="111"/>
  </w:num>
  <w:num w:numId="117" w16cid:durableId="1088775067">
    <w:abstractNumId w:val="107"/>
  </w:num>
  <w:numIdMacAtCleanup w:val="115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52"/>
    <w:rsid w:val="00016050"/>
    <w:rsid w:val="00063C07"/>
    <w:rsid w:val="00083B79"/>
    <w:rsid w:val="000965A8"/>
    <w:rsid w:val="000F05C8"/>
    <w:rsid w:val="0014469F"/>
    <w:rsid w:val="0016145F"/>
    <w:rsid w:val="001B784B"/>
    <w:rsid w:val="00265AC0"/>
    <w:rsid w:val="00276B4C"/>
    <w:rsid w:val="00277F3B"/>
    <w:rsid w:val="003056E5"/>
    <w:rsid w:val="00327C29"/>
    <w:rsid w:val="00346ACE"/>
    <w:rsid w:val="00367A34"/>
    <w:rsid w:val="004378DE"/>
    <w:rsid w:val="00437CB1"/>
    <w:rsid w:val="0044503F"/>
    <w:rsid w:val="00456FF3"/>
    <w:rsid w:val="0049538D"/>
    <w:rsid w:val="004D01D3"/>
    <w:rsid w:val="00530A6C"/>
    <w:rsid w:val="005940C5"/>
    <w:rsid w:val="005C7F8A"/>
    <w:rsid w:val="005E47A7"/>
    <w:rsid w:val="00602CBB"/>
    <w:rsid w:val="00676141"/>
    <w:rsid w:val="00734D94"/>
    <w:rsid w:val="00745A02"/>
    <w:rsid w:val="00765147"/>
    <w:rsid w:val="007C2458"/>
    <w:rsid w:val="00840660"/>
    <w:rsid w:val="008D485E"/>
    <w:rsid w:val="009A7FE5"/>
    <w:rsid w:val="009D74BC"/>
    <w:rsid w:val="009D7E25"/>
    <w:rsid w:val="00A43FF5"/>
    <w:rsid w:val="00A52A5C"/>
    <w:rsid w:val="00A91BA4"/>
    <w:rsid w:val="00AD49E6"/>
    <w:rsid w:val="00B10004"/>
    <w:rsid w:val="00B723E3"/>
    <w:rsid w:val="00C503F9"/>
    <w:rsid w:val="00C60E86"/>
    <w:rsid w:val="00C75F3B"/>
    <w:rsid w:val="00C85752"/>
    <w:rsid w:val="00CD5E83"/>
    <w:rsid w:val="00D37A9F"/>
    <w:rsid w:val="00D458FB"/>
    <w:rsid w:val="00DC3AFA"/>
    <w:rsid w:val="00E01011"/>
    <w:rsid w:val="00E52C26"/>
    <w:rsid w:val="00EE7664"/>
    <w:rsid w:val="00F03CE1"/>
    <w:rsid w:val="00F2731E"/>
    <w:rsid w:val="00F55CA6"/>
    <w:rsid w:val="00F72115"/>
    <w:rsid w:val="00F76B1A"/>
    <w:rsid w:val="00FA6E58"/>
    <w:rsid w:val="00FF0469"/>
    <w:rsid w:val="2CC633E5"/>
    <w:rsid w:val="4451C5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70A849"/>
  <w15:chartTrackingRefBased/>
  <w15:docId w15:val="{B9B588F4-137D-481B-A8D6-0DD2216FC6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uiPriority w:val="1"/>
    <w:qFormat/>
    <w:pPr>
      <w:widowControl w:val="0"/>
      <w:autoSpaceDE w:val="0"/>
      <w:autoSpaceDN w:val="0"/>
    </w:pPr>
    <w:rPr>
      <w:rFonts w:ascii="Humanst521EU-Normal" w:hAnsi="Humanst521EU-Normal" w:eastAsia="Humanst521EU-Normal" w:cs="Humanst521EU-Normal"/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</w:style>
  <w:style w:type="paragraph" w:styleId="TableParagraph" w:customStyle="1">
    <w:name w:val="Table Paragraph"/>
    <w:basedOn w:val="Normalny"/>
    <w:uiPriority w:val="1"/>
    <w:qFormat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CD5E83"/>
    <w:pPr>
      <w:tabs>
        <w:tab w:val="center" w:pos="4536"/>
        <w:tab w:val="right" w:pos="9072"/>
      </w:tabs>
    </w:pPr>
  </w:style>
  <w:style w:type="character" w:styleId="NagwekZnak" w:customStyle="1">
    <w:name w:val="Nagłówek Znak"/>
    <w:link w:val="Nagwek"/>
    <w:uiPriority w:val="99"/>
    <w:rsid w:val="00CD5E83"/>
    <w:rPr>
      <w:rFonts w:ascii="Humanst521EU-Normal" w:hAnsi="Humanst521EU-Normal" w:eastAsia="Humanst521EU-Normal" w:cs="Humanst521EU-Normal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D5E83"/>
    <w:pPr>
      <w:tabs>
        <w:tab w:val="center" w:pos="4536"/>
        <w:tab w:val="right" w:pos="9072"/>
      </w:tabs>
    </w:pPr>
  </w:style>
  <w:style w:type="character" w:styleId="StopkaZnak" w:customStyle="1">
    <w:name w:val="Stopka Znak"/>
    <w:link w:val="Stopka"/>
    <w:uiPriority w:val="99"/>
    <w:rsid w:val="00CD5E83"/>
    <w:rPr>
      <w:rFonts w:ascii="Humanst521EU-Normal" w:hAnsi="Humanst521EU-Normal" w:eastAsia="Humanst521EU-Normal" w:cs="Humanst521EU-Norm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Dorota Dąbrowska-Mróz</dc:creator>
  <keywords/>
  <lastModifiedBy>Renata Krzebiot</lastModifiedBy>
  <revision>6</revision>
  <dcterms:created xsi:type="dcterms:W3CDTF">2026-09-24T19:35:00.0000000Z</dcterms:created>
  <dcterms:modified xsi:type="dcterms:W3CDTF">2026-09-24T19:37:59.4198524Z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